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6652">
      <w:pPr>
        <w:pStyle w:val="BodyText"/>
        <w:kinsoku w:val="0"/>
        <w:overflowPunct w:val="0"/>
        <w:spacing w:before="5" w:line="244" w:lineRule="auto"/>
        <w:ind w:left="393" w:right="682"/>
        <w:jc w:val="center"/>
        <w:rPr>
          <w:rFonts w:ascii="Cambria" w:hAnsi="Cambria" w:cs="Cambria"/>
          <w:sz w:val="55"/>
          <w:szCs w:val="55"/>
        </w:rPr>
      </w:pPr>
      <w:r>
        <w:rPr>
          <w:rFonts w:ascii="Cambria" w:hAnsi="Cambria" w:cs="Cambria"/>
          <w:b/>
          <w:bCs/>
          <w:sz w:val="55"/>
          <w:szCs w:val="55"/>
        </w:rPr>
        <w:t>Universal Design for</w:t>
      </w:r>
      <w:r>
        <w:rPr>
          <w:rFonts w:ascii="Cambria" w:hAnsi="Cambria" w:cs="Cambria"/>
          <w:b/>
          <w:bCs/>
          <w:spacing w:val="1"/>
          <w:sz w:val="55"/>
          <w:szCs w:val="55"/>
        </w:rPr>
        <w:t xml:space="preserve"> </w:t>
      </w:r>
      <w:r>
        <w:rPr>
          <w:rFonts w:ascii="Cambria" w:hAnsi="Cambria" w:cs="Cambria"/>
          <w:b/>
          <w:bCs/>
          <w:sz w:val="55"/>
          <w:szCs w:val="55"/>
        </w:rPr>
        <w:t>Learning:</w:t>
      </w:r>
      <w:r>
        <w:rPr>
          <w:rFonts w:ascii="Cambria" w:hAnsi="Cambria" w:cs="Cambria"/>
          <w:b/>
          <w:bCs/>
          <w:w w:val="101"/>
          <w:sz w:val="55"/>
          <w:szCs w:val="55"/>
        </w:rPr>
        <w:t xml:space="preserve"> </w:t>
      </w:r>
      <w:r>
        <w:rPr>
          <w:rFonts w:ascii="Cambria" w:hAnsi="Cambria" w:cs="Cambria"/>
          <w:b/>
          <w:bCs/>
          <w:sz w:val="55"/>
          <w:szCs w:val="55"/>
        </w:rPr>
        <w:t>Reaching All Learners in</w:t>
      </w:r>
      <w:r>
        <w:rPr>
          <w:rFonts w:ascii="Cambria" w:hAnsi="Cambria" w:cs="Cambria"/>
          <w:b/>
          <w:bCs/>
          <w:spacing w:val="78"/>
          <w:sz w:val="55"/>
          <w:szCs w:val="55"/>
        </w:rPr>
        <w:t xml:space="preserve"> </w:t>
      </w:r>
      <w:r>
        <w:rPr>
          <w:rFonts w:ascii="Cambria" w:hAnsi="Cambria" w:cs="Cambria"/>
          <w:b/>
          <w:bCs/>
          <w:sz w:val="55"/>
          <w:szCs w:val="55"/>
        </w:rPr>
        <w:t>the</w:t>
      </w:r>
      <w:r>
        <w:rPr>
          <w:rFonts w:ascii="Cambria" w:hAnsi="Cambria" w:cs="Cambria"/>
          <w:b/>
          <w:bCs/>
          <w:spacing w:val="2"/>
          <w:w w:val="101"/>
          <w:sz w:val="55"/>
          <w:szCs w:val="55"/>
        </w:rPr>
        <w:t xml:space="preserve"> </w:t>
      </w:r>
      <w:r>
        <w:rPr>
          <w:rFonts w:ascii="Cambria" w:hAnsi="Cambria" w:cs="Cambria"/>
          <w:b/>
          <w:bCs/>
          <w:sz w:val="55"/>
          <w:szCs w:val="55"/>
        </w:rPr>
        <w:t>Digital</w:t>
      </w:r>
      <w:r>
        <w:rPr>
          <w:rFonts w:ascii="Cambria" w:hAnsi="Cambria" w:cs="Cambria"/>
          <w:b/>
          <w:bCs/>
          <w:spacing w:val="45"/>
          <w:sz w:val="55"/>
          <w:szCs w:val="55"/>
        </w:rPr>
        <w:t xml:space="preserve"> </w:t>
      </w:r>
      <w:r>
        <w:rPr>
          <w:rFonts w:ascii="Cambria" w:hAnsi="Cambria" w:cs="Cambria"/>
          <w:b/>
          <w:bCs/>
          <w:sz w:val="55"/>
          <w:szCs w:val="55"/>
        </w:rPr>
        <w:t>Age</w:t>
      </w: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56"/>
          <w:szCs w:val="56"/>
        </w:rPr>
      </w:pPr>
    </w:p>
    <w:p w:rsidR="00000000" w:rsidRDefault="00AF6652">
      <w:pPr>
        <w:pStyle w:val="BodyText"/>
        <w:kinsoku w:val="0"/>
        <w:overflowPunct w:val="0"/>
        <w:spacing w:before="348"/>
        <w:ind w:left="393" w:right="682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Participant Workbook</w:t>
      </w:r>
      <w:r>
        <w:rPr>
          <w:rFonts w:ascii="Cambria" w:hAnsi="Cambria" w:cs="Cambria"/>
          <w:b/>
          <w:bCs/>
          <w:spacing w:val="-14"/>
          <w:sz w:val="28"/>
          <w:szCs w:val="28"/>
        </w:rPr>
        <w:t xml:space="preserve"> </w:t>
      </w:r>
      <w:r>
        <w:rPr>
          <w:rFonts w:ascii="Cambria" w:hAnsi="Cambria" w:cs="Cambria"/>
          <w:b/>
          <w:bCs/>
          <w:sz w:val="28"/>
          <w:szCs w:val="28"/>
        </w:rPr>
        <w:t>(2016)</w:t>
      </w: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spacing w:before="3"/>
        <w:ind w:left="0"/>
        <w:rPr>
          <w:rFonts w:ascii="Cambria" w:hAnsi="Cambria" w:cs="Cambria"/>
          <w:b/>
          <w:bCs/>
          <w:sz w:val="33"/>
          <w:szCs w:val="33"/>
        </w:rPr>
      </w:pPr>
    </w:p>
    <w:p w:rsidR="00000000" w:rsidRDefault="00AF6652">
      <w:pPr>
        <w:pStyle w:val="BodyText"/>
        <w:kinsoku w:val="0"/>
        <w:overflowPunct w:val="0"/>
        <w:ind w:left="393" w:right="681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By</w:t>
      </w: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8"/>
          <w:szCs w:val="28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  <w:sz w:val="23"/>
          <w:szCs w:val="23"/>
        </w:rPr>
      </w:pPr>
    </w:p>
    <w:p w:rsidR="00000000" w:rsidRDefault="00AF6652">
      <w:pPr>
        <w:pStyle w:val="BodyText"/>
        <w:kinsoku w:val="0"/>
        <w:overflowPunct w:val="0"/>
        <w:ind w:left="393" w:right="681"/>
        <w:jc w:val="center"/>
        <w:rPr>
          <w:rFonts w:ascii="Cambria" w:hAnsi="Cambria" w:cs="Cambria"/>
          <w:sz w:val="48"/>
          <w:szCs w:val="48"/>
        </w:rPr>
      </w:pPr>
      <w:r>
        <w:rPr>
          <w:rFonts w:ascii="Cambria" w:hAnsi="Cambria" w:cs="Cambria"/>
          <w:b/>
          <w:bCs/>
          <w:sz w:val="48"/>
          <w:szCs w:val="48"/>
        </w:rPr>
        <w:t>Matt Bergman, M.Ed.</w:t>
      </w:r>
    </w:p>
    <w:p w:rsidR="00000000" w:rsidRDefault="00AF6652">
      <w:pPr>
        <w:pStyle w:val="BodyText"/>
        <w:kinsoku w:val="0"/>
        <w:overflowPunct w:val="0"/>
        <w:ind w:left="393" w:right="681"/>
        <w:jc w:val="center"/>
        <w:rPr>
          <w:rFonts w:ascii="Cambria" w:hAnsi="Cambria" w:cs="Cambria"/>
          <w:sz w:val="48"/>
          <w:szCs w:val="48"/>
        </w:rPr>
        <w:sectPr w:rsidR="00000000">
          <w:type w:val="continuous"/>
          <w:pgSz w:w="12240" w:h="15840"/>
          <w:pgMar w:top="1200" w:right="1720" w:bottom="280" w:left="1720" w:header="720" w:footer="720" w:gutter="0"/>
          <w:cols w:space="720"/>
          <w:noEndnote/>
        </w:sectPr>
      </w:pPr>
    </w:p>
    <w:p w:rsidR="00000000" w:rsidRDefault="00AF6652">
      <w:pPr>
        <w:pStyle w:val="BodyText"/>
        <w:kinsoku w:val="0"/>
        <w:overflowPunct w:val="0"/>
        <w:spacing w:before="1"/>
        <w:ind w:left="0"/>
        <w:rPr>
          <w:rFonts w:ascii="Cambria" w:hAnsi="Cambria" w:cs="Cambria"/>
          <w:b/>
          <w:bCs/>
          <w:sz w:val="19"/>
          <w:szCs w:val="19"/>
        </w:rPr>
      </w:pPr>
    </w:p>
    <w:p w:rsidR="00000000" w:rsidRDefault="00AF6652">
      <w:pPr>
        <w:pStyle w:val="BodyText"/>
        <w:kinsoku w:val="0"/>
        <w:overflowPunct w:val="0"/>
        <w:spacing w:before="65"/>
        <w:ind w:left="3122" w:right="3034"/>
        <w:rPr>
          <w:sz w:val="31"/>
          <w:szCs w:val="31"/>
        </w:rPr>
      </w:pPr>
      <w:r>
        <w:rPr>
          <w:b/>
          <w:bCs/>
          <w:sz w:val="31"/>
          <w:szCs w:val="31"/>
        </w:rPr>
        <w:t xml:space="preserve">Willing To Be </w:t>
      </w:r>
      <w:r>
        <w:rPr>
          <w:b/>
          <w:bCs/>
          <w:spacing w:val="16"/>
          <w:sz w:val="31"/>
          <w:szCs w:val="31"/>
        </w:rPr>
        <w:t xml:space="preserve"> </w:t>
      </w:r>
      <w:r>
        <w:rPr>
          <w:b/>
          <w:bCs/>
          <w:sz w:val="31"/>
          <w:szCs w:val="31"/>
        </w:rPr>
        <w:t>Disturbed</w:t>
      </w:r>
    </w:p>
    <w:p w:rsidR="00000000" w:rsidRDefault="00AF6652">
      <w:pPr>
        <w:pStyle w:val="BodyText"/>
        <w:kinsoku w:val="0"/>
        <w:overflowPunct w:val="0"/>
        <w:spacing w:before="280"/>
        <w:ind w:right="882"/>
        <w:jc w:val="both"/>
      </w:pPr>
      <w:r>
        <w:rPr>
          <w:noProof/>
        </w:rPr>
        <w:pict>
          <v:rect id="_x0000_s1027" style="position:absolute;left:0;text-align:left;margin-left:433.45pt;margin-top:68.15pt;width:136pt;height:136pt;z-index:-251668480;mso-position-horizontal-relative:page" o:allowincell="f" filled="f" stroked="f">
            <v:textbox inset="0,0,0,0">
              <w:txbxContent>
                <w:p w:rsidR="00000000" w:rsidRDefault="00CF0987">
                  <w:pPr>
                    <w:widowControl/>
                    <w:autoSpaceDE/>
                    <w:autoSpaceDN/>
                    <w:adjustRightInd/>
                    <w:spacing w:line="2720" w:lineRule="atLeas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29105" cy="172910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9105" cy="17291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AF6652"/>
              </w:txbxContent>
            </v:textbox>
            <w10:wrap anchorx="page"/>
          </v:rect>
        </w:pict>
      </w:r>
      <w:r>
        <w:t>As we work together to restore hope to the future, we need to include a new and strange</w:t>
      </w:r>
      <w:r>
        <w:rPr>
          <w:spacing w:val="-1"/>
        </w:rPr>
        <w:t xml:space="preserve"> </w:t>
      </w:r>
      <w:r>
        <w:t>ally—</w:t>
      </w:r>
      <w:r>
        <w:t xml:space="preserve"> our willingness to be disturbed. We need to develop a willingness to have our beliefs and</w:t>
      </w:r>
      <w:r>
        <w:rPr>
          <w:spacing w:val="-1"/>
        </w:rPr>
        <w:t xml:space="preserve"> </w:t>
      </w:r>
      <w:r>
        <w:t>ideas challenged by what others think. No one person or perspective can give us the answers we</w:t>
      </w:r>
      <w:r>
        <w:rPr>
          <w:spacing w:val="-1"/>
        </w:rPr>
        <w:t xml:space="preserve"> </w:t>
      </w:r>
      <w:r>
        <w:t>need to the problems of today. Paradoxically, we can only find those</w:t>
      </w:r>
      <w:r>
        <w:rPr>
          <w:spacing w:val="-1"/>
        </w:rPr>
        <w:t xml:space="preserve"> </w:t>
      </w:r>
      <w:r>
        <w:t>a</w:t>
      </w:r>
      <w:r>
        <w:t>nswers</w:t>
      </w:r>
    </w:p>
    <w:p w:rsidR="00000000" w:rsidRDefault="00AF6652">
      <w:pPr>
        <w:pStyle w:val="BodyText"/>
        <w:kinsoku w:val="0"/>
        <w:overflowPunct w:val="0"/>
        <w:spacing w:before="7" w:line="274" w:lineRule="exact"/>
        <w:ind w:right="3034"/>
      </w:pPr>
      <w:r>
        <w:t>by admitting we don't know. We have to be willing to let go of</w:t>
      </w:r>
      <w:r>
        <w:rPr>
          <w:spacing w:val="-1"/>
        </w:rPr>
        <w:t xml:space="preserve"> </w:t>
      </w:r>
      <w:r>
        <w:t>our certainty and expect ourselves to be confused for a</w:t>
      </w:r>
      <w:r>
        <w:rPr>
          <w:spacing w:val="-1"/>
        </w:rPr>
        <w:t xml:space="preserve"> </w:t>
      </w:r>
      <w:r>
        <w:t>time.</w:t>
      </w:r>
    </w:p>
    <w:p w:rsidR="00000000" w:rsidRDefault="00AF6652">
      <w:pPr>
        <w:pStyle w:val="BodyText"/>
        <w:kinsoku w:val="0"/>
        <w:overflowPunct w:val="0"/>
        <w:spacing w:before="9"/>
        <w:ind w:left="0"/>
        <w:rPr>
          <w:sz w:val="23"/>
          <w:szCs w:val="23"/>
        </w:rPr>
      </w:pPr>
    </w:p>
    <w:p w:rsidR="00000000" w:rsidRDefault="00AF6652">
      <w:pPr>
        <w:pStyle w:val="BodyText"/>
        <w:kinsoku w:val="0"/>
        <w:overflowPunct w:val="0"/>
        <w:ind w:right="3034"/>
      </w:pPr>
      <w:r>
        <w:t>We weren’t trained to admit we don't know. Most of us were taught</w:t>
      </w:r>
      <w:r>
        <w:rPr>
          <w:spacing w:val="-1"/>
        </w:rPr>
        <w:t xml:space="preserve"> </w:t>
      </w:r>
      <w:r>
        <w:t>to sound certain and confident, to state our opinion as i</w:t>
      </w:r>
      <w:r>
        <w:t>f it were true.</w:t>
      </w:r>
      <w:r>
        <w:rPr>
          <w:spacing w:val="-1"/>
        </w:rPr>
        <w:t xml:space="preserve"> </w:t>
      </w:r>
      <w:r>
        <w:t>We</w:t>
      </w:r>
      <w:r>
        <w:rPr>
          <w:w w:val="99"/>
        </w:rPr>
        <w:t xml:space="preserve"> </w:t>
      </w:r>
      <w:r>
        <w:t>haven't been rewarded for being confused. Or for asking more</w:t>
      </w:r>
      <w:r>
        <w:rPr>
          <w:spacing w:val="-1"/>
        </w:rPr>
        <w:t xml:space="preserve"> </w:t>
      </w:r>
      <w:r>
        <w:t>questions rather than giving quick answers, we've also spent many years</w:t>
      </w:r>
      <w:r>
        <w:rPr>
          <w:spacing w:val="-1"/>
        </w:rPr>
        <w:t xml:space="preserve"> </w:t>
      </w:r>
      <w:r>
        <w:t>listening to others mainly to determine whether we agree with them or not.</w:t>
      </w:r>
      <w:r>
        <w:rPr>
          <w:spacing w:val="-1"/>
        </w:rPr>
        <w:t xml:space="preserve"> </w:t>
      </w:r>
      <w:r>
        <w:t>We</w:t>
      </w:r>
      <w:r>
        <w:rPr>
          <w:w w:val="99"/>
        </w:rPr>
        <w:t xml:space="preserve"> </w:t>
      </w:r>
      <w:r>
        <w:t>don't have time or interes</w:t>
      </w:r>
      <w:r>
        <w:t>t to sit and listen to those who think</w:t>
      </w:r>
      <w:r>
        <w:rPr>
          <w:spacing w:val="-1"/>
        </w:rPr>
        <w:t xml:space="preserve"> </w:t>
      </w:r>
      <w:r>
        <w:t>differently than we</w:t>
      </w:r>
      <w:r>
        <w:rPr>
          <w:spacing w:val="-1"/>
        </w:rPr>
        <w:t xml:space="preserve"> </w:t>
      </w:r>
      <w:r>
        <w:t>do.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705"/>
      </w:pPr>
      <w:r>
        <w:t>But the world now is quite perplexing. We no longer live in those sweet, slow days when life</w:t>
      </w:r>
      <w:r>
        <w:rPr>
          <w:spacing w:val="-1"/>
        </w:rPr>
        <w:t xml:space="preserve"> </w:t>
      </w:r>
      <w:r>
        <w:t>felt</w:t>
      </w:r>
      <w:r>
        <w:rPr>
          <w:w w:val="99"/>
        </w:rPr>
        <w:t xml:space="preserve"> </w:t>
      </w:r>
      <w:r>
        <w:t>predictable, when we actually knew what to do next. We live in a complex world, we often</w:t>
      </w:r>
      <w:r>
        <w:rPr>
          <w:spacing w:val="-2"/>
        </w:rPr>
        <w:t xml:space="preserve"> </w:t>
      </w:r>
      <w:r>
        <w:t>don't</w:t>
      </w:r>
      <w:r>
        <w:rPr>
          <w:w w:val="99"/>
        </w:rPr>
        <w:t xml:space="preserve"> </w:t>
      </w:r>
      <w:r>
        <w:t>know what’s going on, and we won't be able to understand its complexity unless we spend</w:t>
      </w:r>
      <w:r>
        <w:rPr>
          <w:spacing w:val="-1"/>
        </w:rPr>
        <w:t xml:space="preserve"> </w:t>
      </w:r>
      <w:r>
        <w:t>more</w:t>
      </w:r>
      <w:r>
        <w:rPr>
          <w:w w:val="99"/>
        </w:rPr>
        <w:t xml:space="preserve"> </w:t>
      </w:r>
      <w:r>
        <w:t>time in not</w:t>
      </w:r>
      <w:r>
        <w:rPr>
          <w:spacing w:val="-1"/>
        </w:rPr>
        <w:t xml:space="preserve"> </w:t>
      </w:r>
      <w:r>
        <w:t>knowing.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767"/>
      </w:pPr>
      <w:r>
        <w:t>It is very difficult to give up our certainties-our positions, our beliefs, our explanations.</w:t>
      </w:r>
      <w:r>
        <w:rPr>
          <w:spacing w:val="-2"/>
        </w:rPr>
        <w:t xml:space="preserve"> </w:t>
      </w:r>
      <w:r>
        <w:t>These</w:t>
      </w:r>
      <w:r>
        <w:rPr>
          <w:w w:val="99"/>
        </w:rPr>
        <w:t xml:space="preserve"> </w:t>
      </w:r>
      <w:r>
        <w:t>help define us; they lie at the heart of our personal identity. Yet I believe we will succeed</w:t>
      </w:r>
      <w:r>
        <w:rPr>
          <w:spacing w:val="-2"/>
        </w:rPr>
        <w:t xml:space="preserve"> </w:t>
      </w:r>
      <w:r>
        <w:t>in changing this world only if we can think and work together in new ways. Curiosity is what</w:t>
      </w:r>
      <w:r>
        <w:rPr>
          <w:spacing w:val="-1"/>
        </w:rPr>
        <w:t xml:space="preserve"> </w:t>
      </w:r>
      <w:r>
        <w:t>we</w:t>
      </w:r>
      <w:r>
        <w:rPr>
          <w:w w:val="99"/>
        </w:rPr>
        <w:t xml:space="preserve"> </w:t>
      </w:r>
      <w:r>
        <w:t>need. We don't have to let go of what we believe, but we do need t</w:t>
      </w:r>
      <w:r>
        <w:t>o be curious about</w:t>
      </w:r>
      <w:r>
        <w:rPr>
          <w:spacing w:val="-1"/>
        </w:rPr>
        <w:t xml:space="preserve"> </w:t>
      </w:r>
      <w:r>
        <w:t>what</w:t>
      </w:r>
      <w:r>
        <w:rPr>
          <w:w w:val="99"/>
        </w:rPr>
        <w:t xml:space="preserve"> </w:t>
      </w:r>
      <w:r>
        <w:t>someone else believes. We do need to acknowledge that their way of interpreting the</w:t>
      </w:r>
      <w:r>
        <w:rPr>
          <w:spacing w:val="-1"/>
        </w:rPr>
        <w:t xml:space="preserve"> </w:t>
      </w:r>
      <w:r>
        <w:t>world might be essential to our</w:t>
      </w:r>
      <w:r>
        <w:rPr>
          <w:spacing w:val="-1"/>
        </w:rPr>
        <w:t xml:space="preserve"> </w:t>
      </w:r>
      <w:r>
        <w:t>survival.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705"/>
      </w:pPr>
      <w:r>
        <w:t>We live in a dense and tangled global system. Because we live in different parts of</w:t>
      </w:r>
      <w:r>
        <w:rPr>
          <w:spacing w:val="-1"/>
        </w:rPr>
        <w:t xml:space="preserve"> </w:t>
      </w:r>
      <w:r>
        <w:t xml:space="preserve">this complexity, and </w:t>
      </w:r>
      <w:r>
        <w:t>because no two people are physically identical, we each experience</w:t>
      </w:r>
      <w:r>
        <w:rPr>
          <w:spacing w:val="-1"/>
        </w:rPr>
        <w:t xml:space="preserve"> </w:t>
      </w:r>
      <w:r>
        <w:t>life</w:t>
      </w:r>
      <w:r>
        <w:rPr>
          <w:w w:val="99"/>
        </w:rPr>
        <w:t xml:space="preserve"> </w:t>
      </w:r>
      <w:r>
        <w:t>differently. It's impossible for any two people to ever see things exactly the same. You can</w:t>
      </w:r>
      <w:r>
        <w:rPr>
          <w:spacing w:val="-1"/>
        </w:rPr>
        <w:t xml:space="preserve"> </w:t>
      </w:r>
      <w:r>
        <w:t>test</w:t>
      </w:r>
      <w:r>
        <w:rPr>
          <w:w w:val="99"/>
        </w:rPr>
        <w:t xml:space="preserve"> </w:t>
      </w:r>
      <w:r>
        <w:t>this out for yourself. Take any event that you've shared with others (a speech, a movi</w:t>
      </w:r>
      <w:r>
        <w:t>e, a</w:t>
      </w:r>
      <w:r>
        <w:rPr>
          <w:spacing w:val="-1"/>
        </w:rPr>
        <w:t xml:space="preserve"> </w:t>
      </w:r>
      <w:r>
        <w:t>current</w:t>
      </w:r>
      <w:r>
        <w:rPr>
          <w:w w:val="99"/>
        </w:rPr>
        <w:t xml:space="preserve"> </w:t>
      </w:r>
      <w:r>
        <w:t>event, a major problem) and ask your colleagues and friends to describe their interpretation</w:t>
      </w:r>
      <w:r>
        <w:rPr>
          <w:spacing w:val="-1"/>
        </w:rPr>
        <w:t xml:space="preserve"> </w:t>
      </w:r>
      <w:r>
        <w:t>of that event. I think you’ll be amazed at how many different explanations you'll hear. Once you</w:t>
      </w:r>
      <w:r>
        <w:rPr>
          <w:spacing w:val="-2"/>
        </w:rPr>
        <w:t xml:space="preserve"> </w:t>
      </w:r>
      <w:r>
        <w:t>get</w:t>
      </w:r>
      <w:r>
        <w:rPr>
          <w:w w:val="99"/>
        </w:rPr>
        <w:t xml:space="preserve"> </w:t>
      </w:r>
      <w:r>
        <w:t>a sense of the diversity, try asking even more co</w:t>
      </w:r>
      <w:r>
        <w:t>lleagues. You'll end up with a rich tapestry</w:t>
      </w:r>
      <w:r>
        <w:rPr>
          <w:spacing w:val="-1"/>
        </w:rPr>
        <w:t xml:space="preserve"> </w:t>
      </w:r>
      <w:r>
        <w:t>of interpretations that are much more interesting than any single</w:t>
      </w:r>
      <w:r>
        <w:rPr>
          <w:spacing w:val="-2"/>
        </w:rPr>
        <w:t xml:space="preserve"> </w:t>
      </w:r>
      <w:r>
        <w:t>one.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767"/>
      </w:pPr>
      <w:r>
        <w:t>To be curious about how someone else interprets things, we have to be willing to admit</w:t>
      </w:r>
      <w:r>
        <w:rPr>
          <w:spacing w:val="-1"/>
        </w:rPr>
        <w:t xml:space="preserve"> </w:t>
      </w:r>
      <w:r>
        <w:t>that</w:t>
      </w:r>
      <w:r>
        <w:rPr>
          <w:w w:val="99"/>
        </w:rPr>
        <w:t xml:space="preserve"> </w:t>
      </w:r>
      <w:r>
        <w:t>we're not capable of figuring things out alone.</w:t>
      </w:r>
      <w:r>
        <w:t xml:space="preserve"> If our solutions don't work as well as we</w:t>
      </w:r>
      <w:r>
        <w:rPr>
          <w:spacing w:val="-1"/>
        </w:rPr>
        <w:t xml:space="preserve"> </w:t>
      </w:r>
      <w:r>
        <w:t>want</w:t>
      </w:r>
      <w:r>
        <w:rPr>
          <w:w w:val="99"/>
        </w:rPr>
        <w:t xml:space="preserve"> </w:t>
      </w:r>
      <w:r>
        <w:t>them to, if our explanations of why something happened don't feel sufficient, it's time to</w:t>
      </w:r>
      <w:r>
        <w:rPr>
          <w:spacing w:val="-1"/>
        </w:rPr>
        <w:t xml:space="preserve"> </w:t>
      </w:r>
      <w:r>
        <w:t>begin asking others about what they see and think. When so many interpretations are available, I</w:t>
      </w:r>
      <w:r>
        <w:rPr>
          <w:spacing w:val="-2"/>
        </w:rPr>
        <w:t xml:space="preserve"> </w:t>
      </w:r>
      <w:r>
        <w:t>can’t</w:t>
      </w:r>
      <w:r>
        <w:rPr>
          <w:w w:val="99"/>
        </w:rPr>
        <w:t xml:space="preserve"> </w:t>
      </w:r>
      <w:r>
        <w:t>understand why</w:t>
      </w:r>
      <w:r>
        <w:t xml:space="preserve"> we would be satisfied with superficial conversations where we pretend to</w:t>
      </w:r>
      <w:r>
        <w:rPr>
          <w:spacing w:val="-1"/>
        </w:rPr>
        <w:t xml:space="preserve"> </w:t>
      </w:r>
      <w:r>
        <w:t>agree</w:t>
      </w:r>
      <w:r>
        <w:rPr>
          <w:w w:val="99"/>
        </w:rPr>
        <w:t xml:space="preserve"> </w:t>
      </w:r>
      <w:r>
        <w:t>with one</w:t>
      </w:r>
      <w:r>
        <w:rPr>
          <w:spacing w:val="-1"/>
        </w:rPr>
        <w:t xml:space="preserve"> </w:t>
      </w:r>
      <w:r>
        <w:t>another.</w:t>
      </w:r>
    </w:p>
    <w:p w:rsidR="00000000" w:rsidRDefault="00AF6652">
      <w:pPr>
        <w:pStyle w:val="BodyText"/>
        <w:kinsoku w:val="0"/>
        <w:overflowPunct w:val="0"/>
        <w:spacing w:before="5"/>
        <w:ind w:left="0"/>
      </w:pPr>
    </w:p>
    <w:p w:rsidR="00000000" w:rsidRDefault="00AF6652">
      <w:pPr>
        <w:pStyle w:val="BodyText"/>
        <w:kinsoku w:val="0"/>
        <w:overflowPunct w:val="0"/>
        <w:spacing w:line="274" w:lineRule="exact"/>
        <w:ind w:right="70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3.45pt;margin-top:48.9pt;width:402pt;height:35.8pt;z-index:-251667456;mso-position-horizontal-relative:page" o:allowincell="f" filled="f" stroked="f">
            <v:textbox inset="0,0,0,0">
              <w:txbxContent>
                <w:p w:rsidR="00000000" w:rsidRDefault="00AF6652">
                  <w:pPr>
                    <w:pStyle w:val="BodyText"/>
                    <w:kinsoku w:val="0"/>
                    <w:overflowPunct w:val="0"/>
                    <w:spacing w:before="92"/>
                    <w:ind w:left="127"/>
                    <w:jc w:val="center"/>
                  </w:pPr>
                  <w:r>
                    <w:rPr>
                      <w:b/>
                      <w:bCs/>
                    </w:rPr>
                    <w:t>Un</w:t>
                  </w:r>
                  <w:r>
                    <w:rPr>
                      <w:b/>
                      <w:bCs/>
                      <w:w w:val="99"/>
                    </w:rPr>
                    <w:t>iver</w:t>
                  </w:r>
                  <w:r>
                    <w:rPr>
                      <w:b/>
                      <w:bCs/>
                    </w:rPr>
                    <w:t>s</w:t>
                  </w:r>
                  <w:r>
                    <w:rPr>
                      <w:b/>
                      <w:bCs/>
                      <w:w w:val="99"/>
                    </w:rPr>
                    <w:t>al</w:t>
                  </w:r>
                  <w:r>
                    <w:rPr>
                      <w:b/>
                      <w:bCs/>
                    </w:rPr>
                    <w:t xml:space="preserve"> D</w:t>
                  </w:r>
                  <w:r>
                    <w:rPr>
                      <w:b/>
                      <w:bCs/>
                      <w:w w:val="99"/>
                    </w:rPr>
                    <w:t>e</w:t>
                  </w:r>
                  <w:r>
                    <w:rPr>
                      <w:b/>
                      <w:bCs/>
                    </w:rPr>
                    <w:t>s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 xml:space="preserve">gn </w:t>
                  </w:r>
                  <w:r>
                    <w:rPr>
                      <w:b/>
                      <w:bCs/>
                      <w:w w:val="99"/>
                    </w:rPr>
                    <w:t>for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  <w:w w:val="99"/>
                    </w:rPr>
                    <w:t>Lear</w:t>
                  </w:r>
                  <w:r>
                    <w:rPr>
                      <w:b/>
                      <w:bCs/>
                    </w:rPr>
                    <w:t>n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ng: R</w:t>
                  </w:r>
                  <w:r>
                    <w:rPr>
                      <w:b/>
                      <w:bCs/>
                      <w:w w:val="99"/>
                    </w:rPr>
                    <w:t>eac</w:t>
                  </w:r>
                  <w:r>
                    <w:rPr>
                      <w:b/>
                      <w:bCs/>
                    </w:rPr>
                    <w:t>h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ng A</w:t>
                  </w:r>
                  <w:r>
                    <w:rPr>
                      <w:b/>
                      <w:bCs/>
                      <w:w w:val="99"/>
                    </w:rPr>
                    <w:t>ll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  <w:w w:val="99"/>
                    </w:rPr>
                    <w:t>Lear</w:t>
                  </w:r>
                  <w:r>
                    <w:rPr>
                      <w:b/>
                      <w:bCs/>
                    </w:rPr>
                    <w:t>n</w:t>
                  </w:r>
                  <w:r>
                    <w:rPr>
                      <w:b/>
                      <w:bCs/>
                      <w:w w:val="99"/>
                    </w:rPr>
                    <w:t>er</w:t>
                  </w:r>
                  <w:r>
                    <w:rPr>
                      <w:b/>
                      <w:bCs/>
                    </w:rPr>
                    <w:t xml:space="preserve">s 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 th</w:t>
                  </w:r>
                  <w:r>
                    <w:rPr>
                      <w:b/>
                      <w:bCs/>
                      <w:w w:val="99"/>
                    </w:rPr>
                    <w:t>e</w:t>
                  </w:r>
                  <w:r>
                    <w:rPr>
                      <w:b/>
                      <w:bCs/>
                    </w:rPr>
                    <w:t xml:space="preserve"> D</w:t>
                  </w:r>
                  <w:r>
                    <w:rPr>
                      <w:b/>
                      <w:bCs/>
                      <w:w w:val="99"/>
                    </w:rPr>
                    <w:t>igital</w:t>
                  </w:r>
                  <w:r>
                    <w:rPr>
                      <w:b/>
                      <w:bCs/>
                    </w:rPr>
                    <w:t xml:space="preserve"> A</w:t>
                  </w:r>
                  <w:r>
                    <w:rPr>
                      <w:b/>
                      <w:bCs/>
                      <w:w w:val="99"/>
                    </w:rPr>
                    <w:t>ge</w:t>
                  </w:r>
                </w:p>
                <w:p w:rsidR="00000000" w:rsidRDefault="00AF6652">
                  <w:pPr>
                    <w:pStyle w:val="BodyText"/>
                    <w:kinsoku w:val="0"/>
                    <w:overflowPunct w:val="0"/>
                    <w:spacing w:before="2"/>
                    <w:ind w:left="127"/>
                    <w:jc w:val="center"/>
                  </w:pPr>
                  <w:r>
                    <w:t>M</w:t>
                  </w:r>
                  <w:r>
                    <w:rPr>
                      <w:w w:val="99"/>
                    </w:rPr>
                    <w:t>att</w:t>
                  </w:r>
                  <w:r>
                    <w:t xml:space="preserve"> </w:t>
                  </w:r>
                  <w:r>
                    <w:rPr>
                      <w:w w:val="99"/>
                    </w:rPr>
                    <w:t>Bergma</w:t>
                  </w:r>
                  <w:r>
                    <w:t xml:space="preserve">n, </w:t>
                  </w:r>
                  <w:r>
                    <w:rPr>
                      <w:i/>
                      <w:iCs/>
                      <w:w w:val="99"/>
                    </w:rPr>
                    <w:t xml:space="preserve">Regional </w:t>
                  </w:r>
                  <w:r>
                    <w:rPr>
                      <w:i/>
                      <w:iCs/>
                    </w:rPr>
                    <w:t>Tr</w:t>
                  </w:r>
                  <w:r>
                    <w:rPr>
                      <w:i/>
                      <w:iCs/>
                      <w:w w:val="99"/>
                    </w:rPr>
                    <w:t>aini</w:t>
                  </w:r>
                  <w:r>
                    <w:rPr>
                      <w:i/>
                      <w:iCs/>
                    </w:rPr>
                    <w:t xml:space="preserve">ng </w:t>
                  </w:r>
                  <w:r>
                    <w:rPr>
                      <w:i/>
                      <w:iCs/>
                      <w:w w:val="99"/>
                    </w:rPr>
                    <w:t>Cente</w:t>
                  </w:r>
                  <w:r>
                    <w:rPr>
                      <w:i/>
                      <w:iCs/>
                    </w:rPr>
                    <w:t xml:space="preserve">r </w:t>
                  </w:r>
                  <w:r>
                    <w:rPr>
                      <w:spacing w:val="-1"/>
                      <w:w w:val="99"/>
                    </w:rPr>
                    <w:t>©</w:t>
                  </w:r>
                  <w:r>
                    <w:t>2016</w:t>
                  </w:r>
                </w:p>
              </w:txbxContent>
            </v:textbox>
            <w10:wrap anchorx="page"/>
          </v:shape>
        </w:pict>
      </w:r>
      <w:r>
        <w:t>There are many ways to sit and listen for the differences. Lately, I've been listening for</w:t>
      </w:r>
      <w:r>
        <w:rPr>
          <w:spacing w:val="-2"/>
        </w:rPr>
        <w:t xml:space="preserve"> </w:t>
      </w:r>
      <w:r>
        <w:t>what</w:t>
      </w:r>
      <w:r>
        <w:rPr>
          <w:w w:val="99"/>
        </w:rPr>
        <w:t xml:space="preserve"> </w:t>
      </w:r>
      <w:r>
        <w:t>surprises me. What did I just hear that startled me? This isn't easy—I'm accustomed to</w:t>
      </w:r>
      <w:r>
        <w:rPr>
          <w:spacing w:val="-3"/>
        </w:rPr>
        <w:t xml:space="preserve"> </w:t>
      </w:r>
      <w:r>
        <w:t>sitting</w: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sz w:val="15"/>
          <w:szCs w:val="15"/>
        </w:rPr>
      </w:pPr>
    </w:p>
    <w:p w:rsidR="00000000" w:rsidRDefault="00AF6652">
      <w:pPr>
        <w:pStyle w:val="BodyText"/>
        <w:kinsoku w:val="0"/>
        <w:overflowPunct w:val="0"/>
        <w:spacing w:line="840" w:lineRule="exact"/>
        <w:ind w:left="686"/>
        <w:rPr>
          <w:position w:val="-17"/>
          <w:sz w:val="20"/>
          <w:szCs w:val="20"/>
        </w:rPr>
      </w:pPr>
      <w:r>
        <w:rPr>
          <w:noProof/>
        </w:rPr>
      </w:r>
      <w:r w:rsidR="00E02931">
        <w:rPr>
          <w:position w:val="-17"/>
          <w:sz w:val="20"/>
          <w:szCs w:val="20"/>
        </w:rPr>
        <w:pict>
          <v:group id="_x0000_s1029" style="width:408.25pt;height:42pt;mso-position-horizontal-relative:char;mso-position-vertical-relative:line" coordsize="8165,840" o:allowincell="f">
            <v:rect id="_x0000_s1030" style="position:absolute;width:8160;height:840;mso-position-horizontal-relative:page;mso-position-vertical-relative:page" o:allowincell="f" filled="f" stroked="f">
              <v:textbox inset="0,0,0,0">
                <w:txbxContent>
                  <w:p w:rsidR="00000000" w:rsidRDefault="00CF0987">
                    <w:pPr>
                      <w:widowControl/>
                      <w:autoSpaceDE/>
                      <w:autoSpaceDN/>
                      <w:adjustRightInd/>
                      <w:spacing w:line="84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5186680" cy="533400"/>
                          <wp:effectExtent l="1905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8668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AF6652"/>
                </w:txbxContent>
              </v:textbox>
            </v:rect>
            <v:shape id="_x0000_s1031" style="position:absolute;left:62;top:24;width:8040;height:716;mso-position-horizontal-relative:page;mso-position-vertical-relative:page" coordsize="8040,716" o:allowincell="f" path="m,hhl8040,r,715l,715,,xe" stroked="f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spacing w:line="840" w:lineRule="exact"/>
        <w:ind w:left="686"/>
        <w:rPr>
          <w:position w:val="-17"/>
          <w:sz w:val="20"/>
          <w:szCs w:val="20"/>
        </w:rPr>
        <w:sectPr w:rsidR="00000000">
          <w:headerReference w:type="default" r:id="rId9"/>
          <w:pgSz w:w="12240" w:h="15840"/>
          <w:pgMar w:top="980" w:right="740" w:bottom="0" w:left="1320" w:header="751" w:footer="0" w:gutter="0"/>
          <w:pgNumType w:start="2"/>
          <w:cols w:space="720" w:equalWidth="0">
            <w:col w:w="1018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spacing w:before="1"/>
        <w:ind w:left="0"/>
        <w:rPr>
          <w:sz w:val="18"/>
          <w:szCs w:val="18"/>
        </w:rPr>
      </w:pPr>
    </w:p>
    <w:p w:rsidR="00000000" w:rsidRDefault="00AF6652">
      <w:pPr>
        <w:pStyle w:val="BodyText"/>
        <w:kinsoku w:val="0"/>
        <w:overflowPunct w:val="0"/>
        <w:spacing w:before="69" w:line="242" w:lineRule="auto"/>
        <w:ind w:right="117"/>
      </w:pPr>
      <w:r>
        <w:t>there nodding my head to those saying things I agree with. But when I notice what surprises</w:t>
      </w:r>
      <w:r>
        <w:rPr>
          <w:spacing w:val="-1"/>
        </w:rPr>
        <w:t xml:space="preserve"> </w:t>
      </w:r>
      <w:r>
        <w:t>me, I’m able to see my own views more clearly, including my beliefs and</w:t>
      </w:r>
      <w:r>
        <w:rPr>
          <w:spacing w:val="-1"/>
        </w:rPr>
        <w:t xml:space="preserve"> </w:t>
      </w:r>
      <w:r>
        <w:t>assumptions.</w:t>
      </w:r>
    </w:p>
    <w:p w:rsidR="00000000" w:rsidRDefault="00AF6652">
      <w:pPr>
        <w:pStyle w:val="BodyText"/>
        <w:kinsoku w:val="0"/>
        <w:overflowPunct w:val="0"/>
        <w:spacing w:before="9"/>
        <w:ind w:left="0"/>
        <w:rPr>
          <w:sz w:val="23"/>
          <w:szCs w:val="23"/>
        </w:rPr>
      </w:pPr>
    </w:p>
    <w:p w:rsidR="00000000" w:rsidRDefault="00AF6652">
      <w:pPr>
        <w:pStyle w:val="BodyText"/>
        <w:kinsoku w:val="0"/>
        <w:overflowPunct w:val="0"/>
        <w:ind w:right="117"/>
      </w:pPr>
      <w:r>
        <w:t>Noticing wha</w:t>
      </w:r>
      <w:r>
        <w:t>t surprises and disturbs me has been a very useful way to see invisible beliefs.</w:t>
      </w:r>
      <w:r>
        <w:rPr>
          <w:spacing w:val="-1"/>
        </w:rPr>
        <w:t xml:space="preserve"> </w:t>
      </w:r>
      <w:r>
        <w:t>If what you say surprises me, I must have been assuming something else was true. If what you</w:t>
      </w:r>
      <w:r>
        <w:rPr>
          <w:spacing w:val="-1"/>
        </w:rPr>
        <w:t xml:space="preserve"> </w:t>
      </w:r>
      <w:r>
        <w:t>say disturbs me, I must believe something contrary to you. My shock at your positi</w:t>
      </w:r>
      <w:r>
        <w:t>on exposes</w:t>
      </w:r>
      <w:r>
        <w:rPr>
          <w:spacing w:val="-1"/>
        </w:rPr>
        <w:t xml:space="preserve"> </w:t>
      </w:r>
      <w:r>
        <w:t>my own position. When I hear myself saying, "How could anyone believe something like that?"</w:t>
      </w:r>
      <w:r>
        <w:rPr>
          <w:spacing w:val="-2"/>
        </w:rPr>
        <w:t xml:space="preserve"> </w:t>
      </w:r>
      <w:r>
        <w:t>a</w:t>
      </w:r>
      <w:r>
        <w:rPr>
          <w:w w:val="99"/>
        </w:rPr>
        <w:t xml:space="preserve"> </w:t>
      </w:r>
      <w:r>
        <w:t>light comes on for me to see my own beliefs. These moments are great gifts. If I can see</w:t>
      </w:r>
      <w:r>
        <w:rPr>
          <w:spacing w:val="-1"/>
        </w:rPr>
        <w:t xml:space="preserve"> </w:t>
      </w:r>
      <w:r>
        <w:t>my beliefs and assumptions, I can decide whether I still value</w:t>
      </w:r>
      <w:r>
        <w:rPr>
          <w:spacing w:val="-1"/>
        </w:rPr>
        <w:t xml:space="preserve"> </w:t>
      </w:r>
      <w:r>
        <w:t>them.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117"/>
      </w:pPr>
      <w:r>
        <w:t>I hope you'll begin a conversation, listening for what's new. Listen as best you can for</w:t>
      </w:r>
      <w:r>
        <w:rPr>
          <w:spacing w:val="-1"/>
        </w:rPr>
        <w:t xml:space="preserve"> </w:t>
      </w:r>
      <w:r>
        <w:t>what's different, for what surprises you. See if this practice helps you learn something new.</w:t>
      </w:r>
      <w:r>
        <w:rPr>
          <w:spacing w:val="-1"/>
        </w:rPr>
        <w:t xml:space="preserve"> </w:t>
      </w:r>
      <w:r>
        <w:t>Notice</w:t>
      </w:r>
      <w:r>
        <w:rPr>
          <w:w w:val="99"/>
        </w:rPr>
        <w:t xml:space="preserve"> </w:t>
      </w:r>
      <w:r>
        <w:t>whether you develop a better relationship with the person you're talking with. If you try this</w:t>
      </w:r>
      <w:r>
        <w:rPr>
          <w:spacing w:val="-1"/>
        </w:rPr>
        <w:t xml:space="preserve"> </w:t>
      </w:r>
      <w:r>
        <w:t>with several people, you might find yourself laughing in delight as you realize how many unique</w:t>
      </w:r>
      <w:r>
        <w:rPr>
          <w:spacing w:val="-2"/>
        </w:rPr>
        <w:t xml:space="preserve"> </w:t>
      </w:r>
      <w:r>
        <w:t>ways there are to be</w:t>
      </w:r>
      <w:r>
        <w:rPr>
          <w:spacing w:val="-1"/>
        </w:rPr>
        <w:t xml:space="preserve"> </w:t>
      </w:r>
      <w:r>
        <w:t>human.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117"/>
      </w:pPr>
      <w:r>
        <w:t>We have the opportunity many times a</w:t>
      </w:r>
      <w:r>
        <w:t xml:space="preserve"> day, everyday, to be the one who listens to others,</w:t>
      </w:r>
      <w:r>
        <w:rPr>
          <w:spacing w:val="-2"/>
        </w:rPr>
        <w:t xml:space="preserve"> </w:t>
      </w:r>
      <w:r>
        <w:t>curious rather than certain, but the greatest benefit of all is that listening moves us closer. When we</w:t>
      </w:r>
      <w:r>
        <w:rPr>
          <w:spacing w:val="-2"/>
        </w:rPr>
        <w:t xml:space="preserve"> </w:t>
      </w:r>
      <w:r>
        <w:t>listen with less judgment, we always develop better relationships with each other. It’s not</w:t>
      </w:r>
      <w:r>
        <w:rPr>
          <w:spacing w:val="-1"/>
        </w:rPr>
        <w:t xml:space="preserve"> </w:t>
      </w:r>
      <w:r>
        <w:t>differe</w:t>
      </w:r>
      <w:r>
        <w:t>nces that divide us. It's our judgments about each other that do. Curiosity and good listening bring</w:t>
      </w:r>
      <w:r>
        <w:rPr>
          <w:spacing w:val="-1"/>
        </w:rPr>
        <w:t xml:space="preserve"> </w:t>
      </w:r>
      <w:r>
        <w:t>us back</w:t>
      </w:r>
      <w:r>
        <w:rPr>
          <w:spacing w:val="-1"/>
        </w:rPr>
        <w:t xml:space="preserve"> </w:t>
      </w:r>
      <w:r>
        <w:t>together.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117"/>
      </w:pPr>
      <w:r>
        <w:t>Sometimes we hesitate to listen for differences because we don't want to change.</w:t>
      </w:r>
      <w:r>
        <w:rPr>
          <w:spacing w:val="-1"/>
        </w:rPr>
        <w:t xml:space="preserve"> </w:t>
      </w:r>
      <w:r>
        <w:t>We're</w:t>
      </w:r>
      <w:r>
        <w:rPr>
          <w:w w:val="99"/>
        </w:rPr>
        <w:t xml:space="preserve"> </w:t>
      </w:r>
      <w:r>
        <w:t>comfortable with our lives, and if we listened to</w:t>
      </w:r>
      <w:r>
        <w:t xml:space="preserve"> anyone who raised questions, we'd have to</w:t>
      </w:r>
      <w:r>
        <w:rPr>
          <w:spacing w:val="-1"/>
        </w:rPr>
        <w:t xml:space="preserve"> </w:t>
      </w:r>
      <w:r>
        <w:t>get</w:t>
      </w:r>
      <w:r>
        <w:rPr>
          <w:w w:val="99"/>
        </w:rPr>
        <w:t xml:space="preserve"> </w:t>
      </w:r>
      <w:r>
        <w:t>engaged in changing things. If we don't listen, things can stay as they are and we won’t have</w:t>
      </w:r>
      <w:r>
        <w:rPr>
          <w:spacing w:val="-1"/>
        </w:rPr>
        <w:t xml:space="preserve"> </w:t>
      </w:r>
      <w:r>
        <w:t>to expend any energy. But most of us do see things in our life or in the world that we would like</w:t>
      </w:r>
      <w:r>
        <w:rPr>
          <w:spacing w:val="-1"/>
        </w:rPr>
        <w:t xml:space="preserve"> </w:t>
      </w:r>
      <w:r>
        <w:t xml:space="preserve">to be different. </w:t>
      </w:r>
      <w:r>
        <w:t>If that's true, we have to listen more, not less. And we have to be willing to</w:t>
      </w:r>
      <w:r>
        <w:rPr>
          <w:spacing w:val="-1"/>
        </w:rPr>
        <w:t xml:space="preserve"> </w:t>
      </w:r>
      <w:r>
        <w:t>move</w:t>
      </w:r>
      <w:r>
        <w:rPr>
          <w:w w:val="99"/>
        </w:rPr>
        <w:t xml:space="preserve"> </w:t>
      </w:r>
      <w:r>
        <w:t>into the very uncomfortable place of</w:t>
      </w:r>
      <w:r>
        <w:rPr>
          <w:spacing w:val="-1"/>
        </w:rPr>
        <w:t xml:space="preserve"> </w:t>
      </w:r>
      <w:r>
        <w:t>uncertainty.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117"/>
      </w:pPr>
      <w:r>
        <w:t>We can't be creative if we refuse to be confused. Change always starts with confusion;</w:t>
      </w:r>
      <w:r>
        <w:rPr>
          <w:spacing w:val="-1"/>
        </w:rPr>
        <w:t xml:space="preserve"> </w:t>
      </w:r>
      <w:r>
        <w:t>cherished interpretations must dis</w:t>
      </w:r>
      <w:r>
        <w:t>solve to make way for the new. Of course it's scary to give up what</w:t>
      </w:r>
      <w:r>
        <w:rPr>
          <w:spacing w:val="-1"/>
        </w:rPr>
        <w:t xml:space="preserve"> </w:t>
      </w:r>
      <w:r>
        <w:t>we</w:t>
      </w:r>
      <w:r>
        <w:rPr>
          <w:w w:val="99"/>
        </w:rPr>
        <w:t xml:space="preserve"> </w:t>
      </w:r>
      <w:r>
        <w:t>know, but the abyss is where newness lives. Great ideas and inventions miraculously appear</w:t>
      </w:r>
      <w:r>
        <w:rPr>
          <w:spacing w:val="-1"/>
        </w:rPr>
        <w:t xml:space="preserve"> </w:t>
      </w:r>
      <w:r>
        <w:t>in the space of not knowing. If we can move through the fear and enter the abyss, we are</w:t>
      </w:r>
      <w:r>
        <w:rPr>
          <w:spacing w:val="-1"/>
        </w:rPr>
        <w:t xml:space="preserve"> </w:t>
      </w:r>
      <w:r>
        <w:t>rewar</w:t>
      </w:r>
      <w:r>
        <w:t>ded greatly. We rediscover we’re</w:t>
      </w:r>
      <w:r>
        <w:rPr>
          <w:spacing w:val="-1"/>
        </w:rPr>
        <w:t xml:space="preserve"> </w:t>
      </w:r>
      <w:r>
        <w:t>creative.</w:t>
      </w: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right="174"/>
      </w:pPr>
      <w:r>
        <w:t>As the world grows more strange and puzzling and difficult, I don’t believe most of us want</w:t>
      </w:r>
      <w:r>
        <w:rPr>
          <w:spacing w:val="-1"/>
        </w:rPr>
        <w:t xml:space="preserve"> </w:t>
      </w:r>
      <w:r>
        <w:t>to keep struggling through it alone. I can't know what to do from my own narrow perspective.</w:t>
      </w:r>
      <w:r>
        <w:rPr>
          <w:spacing w:val="-1"/>
        </w:rPr>
        <w:t xml:space="preserve"> </w:t>
      </w:r>
      <w:r>
        <w:t>I know I need a better unde</w:t>
      </w:r>
      <w:r>
        <w:t>rstanding of what's going on. I want to sit down with you and</w:t>
      </w:r>
      <w:r>
        <w:rPr>
          <w:spacing w:val="-1"/>
        </w:rPr>
        <w:t xml:space="preserve"> </w:t>
      </w:r>
      <w:r>
        <w:t>talk about all the frightening and hopeful things I observe, and listen to what frightens you and</w:t>
      </w:r>
      <w:r>
        <w:rPr>
          <w:spacing w:val="-1"/>
        </w:rPr>
        <w:t xml:space="preserve"> </w:t>
      </w:r>
      <w:r>
        <w:t>gives you hope. I need new ideas and solutions for the problems I care about. I know I need to t</w:t>
      </w:r>
      <w:r>
        <w:t>alk</w:t>
      </w:r>
      <w:r>
        <w:rPr>
          <w:spacing w:val="-1"/>
        </w:rPr>
        <w:t xml:space="preserve"> </w:t>
      </w:r>
      <w:r>
        <w:t>to you to discover those. I need to learn to value your perspective, and I want you to value mine.</w:t>
      </w:r>
      <w:r>
        <w:rPr>
          <w:spacing w:val="-1"/>
        </w:rPr>
        <w:t xml:space="preserve"> </w:t>
      </w:r>
      <w:r>
        <w:t>I expect to be disturbed by what I hear from you. I know we don't have to agree with each other</w:t>
      </w:r>
      <w:r>
        <w:rPr>
          <w:spacing w:val="-1"/>
        </w:rPr>
        <w:t xml:space="preserve"> </w:t>
      </w:r>
      <w:r>
        <w:t xml:space="preserve">in order to think well together. There is no need for us </w:t>
      </w:r>
      <w:r>
        <w:t>to be joined at the head. We are joined</w:t>
      </w:r>
      <w:r>
        <w:rPr>
          <w:spacing w:val="-1"/>
        </w:rPr>
        <w:t xml:space="preserve"> </w:t>
      </w:r>
      <w:r>
        <w:t>by our human</w:t>
      </w:r>
      <w:r>
        <w:rPr>
          <w:spacing w:val="-1"/>
        </w:rPr>
        <w:t xml:space="preserve"> </w:t>
      </w:r>
      <w:r>
        <w:t>hearts.</w:t>
      </w:r>
    </w:p>
    <w:p w:rsidR="00000000" w:rsidRDefault="00AF6652">
      <w:pPr>
        <w:pStyle w:val="BodyText"/>
        <w:kinsoku w:val="0"/>
        <w:overflowPunct w:val="0"/>
        <w:spacing w:before="10"/>
        <w:ind w:left="0"/>
        <w:rPr>
          <w:sz w:val="18"/>
          <w:szCs w:val="18"/>
        </w:rPr>
      </w:pPr>
    </w:p>
    <w:p w:rsidR="00000000" w:rsidRDefault="00AF6652">
      <w:pPr>
        <w:pStyle w:val="BodyText"/>
        <w:kinsoku w:val="0"/>
        <w:overflowPunct w:val="0"/>
        <w:spacing w:line="28" w:lineRule="exact"/>
        <w:ind w:left="105"/>
        <w:rPr>
          <w:position w:val="-1"/>
          <w:sz w:val="2"/>
          <w:szCs w:val="2"/>
        </w:rPr>
      </w:pPr>
      <w:r>
        <w:rPr>
          <w:noProof/>
        </w:rPr>
      </w:r>
      <w:r w:rsidR="00E02931">
        <w:rPr>
          <w:position w:val="-1"/>
          <w:sz w:val="2"/>
          <w:szCs w:val="2"/>
        </w:rPr>
        <w:pict>
          <v:group id="_x0000_s1032" style="width:469.45pt;height:1.45pt;mso-position-horizontal-relative:char;mso-position-vertical-relative:line" coordsize="9389,29" o:allowincell="f">
            <v:shape id="_x0000_s1033" style="position:absolute;left:14;top:14;width:9360;height:20;mso-position-horizontal-relative:page;mso-position-vertical-relative:page" coordsize="9360,20" o:allowincell="f" path="m,hhl9360,e" filled="f" strokecolor="#aaa" strokeweight="1.44pt">
              <v:path arrowok="t"/>
            </v:shape>
            <v:shape id="_x0000_s1034" style="position:absolute;left:14;top:2;width:20;height:20;mso-position-horizontal-relative:page;mso-position-vertical-relative:page" coordsize="20,20" o:allowincell="f" path="m,hhl4,e" filled="f" strokecolor="#aaa" strokeweight=".24pt">
              <v:path arrowok="t"/>
            </v:shape>
            <v:shape id="_x0000_s1035" style="position:absolute;left:19;top:2;width:9351;height:20;mso-position-horizontal-relative:page;mso-position-vertical-relative:page" coordsize="9351,20" o:allowincell="f" path="m,hhl9350,e" filled="f" strokecolor="#aaa" strokeweight=".24pt">
              <v:path arrowok="t"/>
            </v:shape>
            <v:shape id="_x0000_s1036" style="position:absolute;left:9369;top:2;width:20;height:20;mso-position-horizontal-relative:page;mso-position-vertical-relative:page" coordsize="20,20" o:allowincell="f" path="m,hhl4,e" filled="f" strokecolor="#eee" strokeweight=".24pt">
              <v:path arrowok="t"/>
            </v:shape>
            <v:shape id="_x0000_s1037" style="position:absolute;left:9369;top:2;width:20;height:20;mso-position-horizontal-relative:page;mso-position-vertical-relative:page" coordsize="20,20" o:allowincell="f" path="m,hhl4,e" filled="f" strokecolor="#aaa" strokeweight=".24pt">
              <v:path arrowok="t"/>
            </v:shape>
            <v:shape id="_x0000_s1038" style="position:absolute;left:14;top:14;width:20;height:20;mso-position-horizontal-relative:page;mso-position-vertical-relative:page" coordsize="20,20" o:allowincell="f" path="m,hhl4,e" filled="f" strokecolor="#aaa" strokeweight=".33864mm">
              <v:path arrowok="t"/>
            </v:shape>
            <v:shape id="_x0000_s1039" style="position:absolute;left:9369;top:14;width:20;height:20;mso-position-horizontal-relative:page;mso-position-vertical-relative:page" coordsize="20,20" o:allowincell="f" path="m,hhl4,e" filled="f" strokecolor="#eee" strokeweight=".33864mm">
              <v:path arrowok="t"/>
            </v:shape>
            <v:shape id="_x0000_s1040" style="position:absolute;left:14;top:26;width:20;height:20;mso-position-horizontal-relative:page;mso-position-vertical-relative:page" coordsize="20,20" o:allowincell="f" path="m,hhl4,e" filled="f" strokecolor="#aaa" strokeweight=".24pt">
              <v:path arrowok="t"/>
            </v:shape>
            <v:shape id="_x0000_s1041" style="position:absolute;left:14;top:26;width:20;height:20;mso-position-horizontal-relative:page;mso-position-vertical-relative:page" coordsize="20,20" o:allowincell="f" path="m,hhl4,e" filled="f" strokecolor="#eee" strokeweight=".24pt">
              <v:path arrowok="t"/>
            </v:shape>
            <v:shape id="_x0000_s1042" style="position:absolute;left:19;top:26;width:9351;height:20;mso-position-horizontal-relative:page;mso-position-vertical-relative:page" coordsize="9351,20" o:allowincell="f" path="m,hhl9350,e" filled="f" strokecolor="#eee" strokeweight=".24pt">
              <v:path arrowok="t"/>
            </v:shape>
            <v:shape id="_x0000_s1043" style="position:absolute;left:9369;top:26;width:20;height:20;mso-position-horizontal-relative:page;mso-position-vertical-relative:page" coordsize="20,20" o:allowincell="f" path="m,hhl4,e" filled="f" strokecolor="#eee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spacing w:before="39" w:line="252" w:lineRule="auto"/>
        <w:ind w:right="211"/>
        <w:rPr>
          <w:sz w:val="19"/>
          <w:szCs w:val="19"/>
        </w:rPr>
      </w:pPr>
      <w:r>
        <w:rPr>
          <w:noProof/>
        </w:rPr>
        <w:pict>
          <v:shape id="_x0000_s1044" type="#_x0000_t202" style="position:absolute;left:0;text-align:left;margin-left:115.45pt;margin-top:55pt;width:402pt;height:35.8pt;z-index:-251666432;mso-position-horizontal-relative:page" o:allowincell="f" filled="f" stroked="f">
            <v:textbox inset="0,0,0,0">
              <w:txbxContent>
                <w:p w:rsidR="00000000" w:rsidRDefault="00AF6652">
                  <w:pPr>
                    <w:pStyle w:val="BodyText"/>
                    <w:kinsoku w:val="0"/>
                    <w:overflowPunct w:val="0"/>
                    <w:spacing w:before="97"/>
                    <w:ind w:left="0" w:right="350"/>
                    <w:jc w:val="center"/>
                  </w:pPr>
                  <w:r>
                    <w:rPr>
                      <w:b/>
                      <w:bCs/>
                    </w:rPr>
                    <w:t>Un</w:t>
                  </w:r>
                  <w:r>
                    <w:rPr>
                      <w:b/>
                      <w:bCs/>
                      <w:w w:val="99"/>
                    </w:rPr>
                    <w:t>iver</w:t>
                  </w:r>
                  <w:r>
                    <w:rPr>
                      <w:b/>
                      <w:bCs/>
                    </w:rPr>
                    <w:t>s</w:t>
                  </w:r>
                  <w:r>
                    <w:rPr>
                      <w:b/>
                      <w:bCs/>
                      <w:w w:val="99"/>
                    </w:rPr>
                    <w:t>al</w:t>
                  </w:r>
                  <w:r>
                    <w:rPr>
                      <w:b/>
                      <w:bCs/>
                    </w:rPr>
                    <w:t xml:space="preserve"> D</w:t>
                  </w:r>
                  <w:r>
                    <w:rPr>
                      <w:b/>
                      <w:bCs/>
                      <w:w w:val="99"/>
                    </w:rPr>
                    <w:t>e</w:t>
                  </w:r>
                  <w:r>
                    <w:rPr>
                      <w:b/>
                      <w:bCs/>
                    </w:rPr>
                    <w:t>s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 xml:space="preserve">gn </w:t>
                  </w:r>
                  <w:r>
                    <w:rPr>
                      <w:b/>
                      <w:bCs/>
                      <w:w w:val="99"/>
                    </w:rPr>
                    <w:t>for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  <w:w w:val="99"/>
                    </w:rPr>
                    <w:t>Lear</w:t>
                  </w:r>
                  <w:r>
                    <w:rPr>
                      <w:b/>
                      <w:bCs/>
                    </w:rPr>
                    <w:t>n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ng: R</w:t>
                  </w:r>
                  <w:r>
                    <w:rPr>
                      <w:b/>
                      <w:bCs/>
                      <w:w w:val="99"/>
                    </w:rPr>
                    <w:t>eac</w:t>
                  </w:r>
                  <w:r>
                    <w:rPr>
                      <w:b/>
                      <w:bCs/>
                    </w:rPr>
                    <w:t>h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ng A</w:t>
                  </w:r>
                  <w:r>
                    <w:rPr>
                      <w:b/>
                      <w:bCs/>
                      <w:w w:val="99"/>
                    </w:rPr>
                    <w:t>ll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  <w:w w:val="99"/>
                    </w:rPr>
                    <w:t>Lear</w:t>
                  </w:r>
                  <w:r>
                    <w:rPr>
                      <w:b/>
                      <w:bCs/>
                    </w:rPr>
                    <w:t>n</w:t>
                  </w:r>
                  <w:r>
                    <w:rPr>
                      <w:b/>
                      <w:bCs/>
                      <w:w w:val="99"/>
                    </w:rPr>
                    <w:t>er</w:t>
                  </w:r>
                  <w:r>
                    <w:rPr>
                      <w:b/>
                      <w:bCs/>
                    </w:rPr>
                    <w:t xml:space="preserve">s 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 th</w:t>
                  </w:r>
                  <w:r>
                    <w:rPr>
                      <w:b/>
                      <w:bCs/>
                      <w:w w:val="99"/>
                    </w:rPr>
                    <w:t>e</w:t>
                  </w:r>
                  <w:r>
                    <w:rPr>
                      <w:b/>
                      <w:bCs/>
                    </w:rPr>
                    <w:t xml:space="preserve"> D</w:t>
                  </w:r>
                  <w:r>
                    <w:rPr>
                      <w:b/>
                      <w:bCs/>
                      <w:w w:val="99"/>
                    </w:rPr>
                    <w:t>igital</w:t>
                  </w:r>
                  <w:r>
                    <w:rPr>
                      <w:b/>
                      <w:bCs/>
                    </w:rPr>
                    <w:t xml:space="preserve"> A</w:t>
                  </w:r>
                  <w:r>
                    <w:rPr>
                      <w:b/>
                      <w:bCs/>
                      <w:w w:val="99"/>
                    </w:rPr>
                    <w:t>ge</w:t>
                  </w:r>
                </w:p>
                <w:p w:rsidR="00000000" w:rsidRDefault="00AF6652">
                  <w:pPr>
                    <w:pStyle w:val="BodyText"/>
                    <w:kinsoku w:val="0"/>
                    <w:overflowPunct w:val="0"/>
                    <w:spacing w:before="2"/>
                    <w:ind w:left="0" w:right="350"/>
                    <w:jc w:val="center"/>
                  </w:pPr>
                  <w:r>
                    <w:t>M</w:t>
                  </w:r>
                  <w:r>
                    <w:rPr>
                      <w:w w:val="99"/>
                    </w:rPr>
                    <w:t>att</w:t>
                  </w:r>
                  <w:r>
                    <w:t xml:space="preserve"> </w:t>
                  </w:r>
                  <w:r>
                    <w:rPr>
                      <w:w w:val="99"/>
                    </w:rPr>
                    <w:t>Bergma</w:t>
                  </w:r>
                  <w:r>
                    <w:t xml:space="preserve">n, </w:t>
                  </w:r>
                  <w:r>
                    <w:rPr>
                      <w:i/>
                      <w:iCs/>
                      <w:w w:val="99"/>
                    </w:rPr>
                    <w:t xml:space="preserve">Regional </w:t>
                  </w:r>
                  <w:r>
                    <w:rPr>
                      <w:i/>
                      <w:iCs/>
                    </w:rPr>
                    <w:t>Tr</w:t>
                  </w:r>
                  <w:r>
                    <w:rPr>
                      <w:i/>
                      <w:iCs/>
                      <w:w w:val="99"/>
                    </w:rPr>
                    <w:t>aini</w:t>
                  </w:r>
                  <w:r>
                    <w:rPr>
                      <w:i/>
                      <w:iCs/>
                    </w:rPr>
                    <w:t xml:space="preserve">ng </w:t>
                  </w:r>
                  <w:r>
                    <w:rPr>
                      <w:i/>
                      <w:iCs/>
                      <w:w w:val="99"/>
                    </w:rPr>
                    <w:t>Cente</w:t>
                  </w:r>
                  <w:r>
                    <w:rPr>
                      <w:i/>
                      <w:iCs/>
                    </w:rPr>
                    <w:t xml:space="preserve">r </w:t>
                  </w:r>
                  <w:r>
                    <w:rPr>
                      <w:spacing w:val="-1"/>
                      <w:w w:val="99"/>
                    </w:rPr>
                    <w:t>©</w:t>
                  </w:r>
                  <w:r>
                    <w:t>2016</w:t>
                  </w:r>
                </w:p>
              </w:txbxContent>
            </v:textbox>
            <w10:wrap anchorx="page"/>
          </v:shape>
        </w:pict>
      </w:r>
      <w:r>
        <w:rPr>
          <w:w w:val="105"/>
          <w:sz w:val="19"/>
          <w:szCs w:val="19"/>
        </w:rPr>
        <w:t xml:space="preserve">From: </w:t>
      </w:r>
      <w:r>
        <w:rPr>
          <w:i/>
          <w:iCs/>
          <w:w w:val="105"/>
          <w:sz w:val="19"/>
          <w:szCs w:val="19"/>
        </w:rPr>
        <w:t xml:space="preserve">Turning to One Another: Simple Conversations to Restore Hope to the Future </w:t>
      </w:r>
      <w:r>
        <w:rPr>
          <w:w w:val="105"/>
          <w:sz w:val="19"/>
          <w:szCs w:val="19"/>
        </w:rPr>
        <w:t>by Margaret J.</w:t>
      </w:r>
      <w:r>
        <w:rPr>
          <w:spacing w:val="-24"/>
          <w:w w:val="105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Wheatley</w:t>
      </w:r>
      <w:r>
        <w:rPr>
          <w:w w:val="103"/>
          <w:sz w:val="19"/>
          <w:szCs w:val="19"/>
        </w:rPr>
        <w:t xml:space="preserve"> </w:t>
      </w:r>
      <w:r>
        <w:rPr>
          <w:w w:val="105"/>
          <w:sz w:val="19"/>
          <w:szCs w:val="19"/>
        </w:rPr>
        <w:t>(2009)</w: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2"/>
        <w:ind w:left="0"/>
        <w:rPr>
          <w:sz w:val="10"/>
          <w:szCs w:val="10"/>
        </w:rPr>
      </w:pPr>
    </w:p>
    <w:p w:rsidR="00000000" w:rsidRDefault="00AF6652">
      <w:pPr>
        <w:pStyle w:val="BodyText"/>
        <w:kinsoku w:val="0"/>
        <w:overflowPunct w:val="0"/>
        <w:spacing w:line="835" w:lineRule="exact"/>
        <w:ind w:left="926"/>
        <w:rPr>
          <w:position w:val="-17"/>
          <w:sz w:val="20"/>
          <w:szCs w:val="20"/>
        </w:rPr>
      </w:pPr>
      <w:r>
        <w:rPr>
          <w:noProof/>
        </w:rPr>
      </w:r>
      <w:r w:rsidR="00E02931">
        <w:rPr>
          <w:position w:val="-17"/>
          <w:sz w:val="20"/>
          <w:szCs w:val="20"/>
        </w:rPr>
        <w:pict>
          <v:group id="_x0000_s1045" style="width:408.25pt;height:41.8pt;mso-position-horizontal-relative:char;mso-position-vertical-relative:line" coordsize="8165,836" o:allowincell="f">
            <v:rect id="_x0000_s1046" style="position:absolute;width:8160;height:840;mso-position-horizontal-relative:page;mso-position-vertical-relative:page" o:allowincell="f" filled="f" stroked="f">
              <v:textbox inset="0,0,0,0">
                <w:txbxContent>
                  <w:p w:rsidR="00000000" w:rsidRDefault="00CF0987">
                    <w:pPr>
                      <w:widowControl/>
                      <w:autoSpaceDE/>
                      <w:autoSpaceDN/>
                      <w:adjustRightInd/>
                      <w:spacing w:line="84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5186680" cy="528955"/>
                          <wp:effectExtent l="0" t="0" r="0" b="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186680" cy="5289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00000" w:rsidRDefault="00AF6652"/>
                </w:txbxContent>
              </v:textbox>
            </v:rect>
            <v:shape id="_x0000_s1047" style="position:absolute;left:62;top:24;width:8040;height:716;mso-position-horizontal-relative:page;mso-position-vertical-relative:page" coordsize="8040,716" o:allowincell="f" path="m,hhl8040,r,715l,715,,xe" stroked="f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spacing w:line="835" w:lineRule="exact"/>
        <w:ind w:left="926"/>
        <w:rPr>
          <w:position w:val="-17"/>
          <w:sz w:val="20"/>
          <w:szCs w:val="20"/>
        </w:rPr>
        <w:sectPr w:rsidR="00000000">
          <w:pgSz w:w="12240" w:h="15840"/>
          <w:pgMar w:top="980" w:right="1320" w:bottom="0" w:left="1320" w:header="751" w:footer="0" w:gutter="0"/>
          <w:cols w:space="720" w:equalWidth="0">
            <w:col w:w="960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8"/>
        <w:ind w:left="0"/>
        <w:rPr>
          <w:sz w:val="21"/>
          <w:szCs w:val="21"/>
        </w:rPr>
      </w:pPr>
    </w:p>
    <w:p w:rsidR="00000000" w:rsidRDefault="00AF6652">
      <w:pPr>
        <w:pStyle w:val="Heading1"/>
        <w:kinsoku w:val="0"/>
        <w:overflowPunct w:val="0"/>
        <w:spacing w:before="29"/>
        <w:ind w:left="3170"/>
        <w:rPr>
          <w:b w:val="0"/>
          <w:bCs w:val="0"/>
        </w:rPr>
      </w:pPr>
      <w:r>
        <w:rPr>
          <w:w w:val="95"/>
        </w:rPr>
        <w:t>Tea Party</w:t>
      </w:r>
      <w:r>
        <w:rPr>
          <w:spacing w:val="33"/>
          <w:w w:val="95"/>
        </w:rPr>
        <w:t xml:space="preserve"> </w:t>
      </w:r>
      <w:r>
        <w:rPr>
          <w:w w:val="95"/>
        </w:rPr>
        <w:t>Template</w:t>
      </w: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11"/>
        <w:ind w:left="0"/>
        <w:rPr>
          <w:rFonts w:ascii="Calibri" w:hAnsi="Calibri" w:cs="Calibri"/>
          <w:b/>
          <w:bCs/>
          <w:sz w:val="18"/>
          <w:szCs w:val="18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3"/>
        <w:gridCol w:w="1920"/>
        <w:gridCol w:w="2882"/>
        <w:gridCol w:w="27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7"/>
        </w:trPr>
        <w:tc>
          <w:tcPr>
            <w:tcW w:w="218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19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15"/>
              <w:ind w:left="462" w:right="461" w:firstLine="55"/>
            </w:pPr>
            <w:r>
              <w:rPr>
                <w:rFonts w:ascii="Calibri" w:hAnsi="Calibri" w:cs="Calibri"/>
                <w:b/>
                <w:bCs/>
              </w:rPr>
              <w:t>Page</w:t>
            </w:r>
            <w:r>
              <w:rPr>
                <w:rFonts w:ascii="Calibri" w:hAnsi="Calibri" w:cs="Calibri"/>
                <w:b/>
                <w:bCs/>
                <w:spacing w:val="-19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and</w:t>
            </w:r>
            <w:r>
              <w:rPr>
                <w:rFonts w:ascii="Calibri" w:hAnsi="Calibri" w:cs="Calibri"/>
                <w:b/>
                <w:bCs/>
                <w:w w:val="9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95"/>
              </w:rPr>
              <w:t>Paragraph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163"/>
              <w:ind w:left="943"/>
            </w:pPr>
            <w:r>
              <w:rPr>
                <w:rFonts w:ascii="Calibri" w:hAnsi="Calibri" w:cs="Calibri"/>
                <w:b/>
                <w:bCs/>
              </w:rPr>
              <w:t>Quotation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163"/>
              <w:ind w:left="664"/>
            </w:pPr>
            <w:r>
              <w:rPr>
                <w:rFonts w:ascii="Calibri" w:hAnsi="Calibri" w:cs="Calibri"/>
                <w:b/>
                <w:bCs/>
                <w:w w:val="95"/>
              </w:rPr>
              <w:t>My</w:t>
            </w:r>
            <w:r>
              <w:rPr>
                <w:rFonts w:ascii="Calibri" w:hAnsi="Calibri" w:cs="Calibri"/>
                <w:b/>
                <w:bCs/>
                <w:spacing w:val="12"/>
                <w:w w:val="95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95"/>
              </w:rPr>
              <w:t>reflections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0"/>
        </w:trPr>
        <w:tc>
          <w:tcPr>
            <w:tcW w:w="218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spacing w:before="4"/>
              <w:rPr>
                <w:rFonts w:ascii="Calibri" w:hAnsi="Calibri" w:cs="Calibri"/>
                <w:b/>
                <w:bCs/>
                <w:sz w:val="35"/>
                <w:szCs w:val="35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360"/>
            </w:pPr>
            <w:r>
              <w:rPr>
                <w:rFonts w:ascii="Calibri" w:hAnsi="Calibri" w:cs="Calibri"/>
                <w:b/>
                <w:bCs/>
                <w:w w:val="95"/>
                <w:sz w:val="28"/>
                <w:szCs w:val="28"/>
              </w:rPr>
              <w:t>My</w:t>
            </w:r>
            <w:r>
              <w:rPr>
                <w:rFonts w:ascii="Calibri" w:hAnsi="Calibri" w:cs="Calibri"/>
                <w:b/>
                <w:bCs/>
                <w:spacing w:val="16"/>
                <w:w w:val="95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95"/>
                <w:sz w:val="28"/>
                <w:szCs w:val="28"/>
              </w:rPr>
              <w:t>Sentence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88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7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16"/>
        </w:trPr>
        <w:tc>
          <w:tcPr>
            <w:tcW w:w="218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spacing w:before="10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494"/>
            </w:pPr>
            <w:r>
              <w:rPr>
                <w:rFonts w:ascii="Calibri" w:hAnsi="Calibri" w:cs="Calibri"/>
                <w:b/>
                <w:bCs/>
                <w:w w:val="95"/>
                <w:sz w:val="28"/>
                <w:szCs w:val="28"/>
              </w:rPr>
              <w:t>My</w:t>
            </w:r>
            <w:r>
              <w:rPr>
                <w:rFonts w:ascii="Calibri" w:hAnsi="Calibri" w:cs="Calibri"/>
                <w:b/>
                <w:bCs/>
                <w:spacing w:val="14"/>
                <w:w w:val="95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95"/>
                <w:sz w:val="28"/>
                <w:szCs w:val="28"/>
              </w:rPr>
              <w:t>Phrase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88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7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7"/>
        </w:trPr>
        <w:tc>
          <w:tcPr>
            <w:tcW w:w="2183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spacing w:before="6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559"/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My</w:t>
            </w:r>
            <w:r>
              <w:rPr>
                <w:rFonts w:ascii="Calibri" w:hAnsi="Calibri" w:cs="Calibri"/>
                <w:b/>
                <w:bCs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Word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00000" w:rsidRDefault="00AF6652"/>
        </w:tc>
        <w:tc>
          <w:tcPr>
            <w:tcW w:w="2882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00000" w:rsidRDefault="00AF6652"/>
        </w:tc>
        <w:tc>
          <w:tcPr>
            <w:tcW w:w="2720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00000" w:rsidRDefault="00AF6652"/>
        </w:tc>
      </w:tr>
    </w:tbl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10"/>
        <w:ind w:left="0"/>
        <w:rPr>
          <w:rFonts w:ascii="Calibri" w:hAnsi="Calibri" w:cs="Calibri"/>
          <w:b/>
          <w:bCs/>
        </w:rPr>
      </w:pPr>
    </w:p>
    <w:p w:rsidR="00000000" w:rsidRDefault="00AF6652">
      <w:pPr>
        <w:pStyle w:val="Heading3"/>
        <w:kinsoku w:val="0"/>
        <w:overflowPunct w:val="0"/>
        <w:ind w:left="920" w:right="1553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before="2"/>
        <w:ind w:left="920" w:right="1553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©2016</w:t>
      </w:r>
    </w:p>
    <w:p w:rsidR="00000000" w:rsidRDefault="00AF6652">
      <w:pPr>
        <w:pStyle w:val="BodyText"/>
        <w:kinsoku w:val="0"/>
        <w:overflowPunct w:val="0"/>
        <w:spacing w:before="2"/>
        <w:ind w:left="920" w:right="1553"/>
        <w:jc w:val="center"/>
        <w:sectPr w:rsidR="00000000">
          <w:pgSz w:w="12240" w:h="15840"/>
          <w:pgMar w:top="980" w:right="800" w:bottom="280" w:left="1500" w:header="751" w:footer="0" w:gutter="0"/>
          <w:cols w:space="720" w:equalWidth="0">
            <w:col w:w="994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spacing w:before="9"/>
        <w:ind w:left="0"/>
        <w:rPr>
          <w:sz w:val="19"/>
          <w:szCs w:val="19"/>
        </w:rPr>
      </w:pPr>
    </w:p>
    <w:p w:rsidR="00000000" w:rsidRDefault="00AF6652">
      <w:pPr>
        <w:pStyle w:val="BodyText"/>
        <w:kinsoku w:val="0"/>
        <w:overflowPunct w:val="0"/>
        <w:spacing w:before="52"/>
        <w:ind w:left="2514"/>
        <w:rPr>
          <w:sz w:val="38"/>
          <w:szCs w:val="38"/>
        </w:rPr>
      </w:pPr>
      <w:r>
        <w:rPr>
          <w:b/>
          <w:bCs/>
          <w:w w:val="95"/>
          <w:sz w:val="38"/>
          <w:szCs w:val="38"/>
        </w:rPr>
        <w:t>4</w:t>
      </w:r>
      <w:r>
        <w:rPr>
          <w:b/>
          <w:bCs/>
          <w:spacing w:val="-30"/>
          <w:w w:val="95"/>
          <w:sz w:val="38"/>
          <w:szCs w:val="38"/>
        </w:rPr>
        <w:t xml:space="preserve"> </w:t>
      </w:r>
      <w:r>
        <w:rPr>
          <w:b/>
          <w:bCs/>
          <w:w w:val="95"/>
          <w:sz w:val="38"/>
          <w:szCs w:val="38"/>
        </w:rPr>
        <w:t>A’s</w:t>
      </w:r>
      <w:r>
        <w:rPr>
          <w:b/>
          <w:bCs/>
          <w:spacing w:val="-32"/>
          <w:w w:val="95"/>
          <w:sz w:val="38"/>
          <w:szCs w:val="38"/>
        </w:rPr>
        <w:t xml:space="preserve"> </w:t>
      </w:r>
      <w:r>
        <w:rPr>
          <w:b/>
          <w:bCs/>
          <w:w w:val="95"/>
          <w:sz w:val="38"/>
          <w:szCs w:val="38"/>
        </w:rPr>
        <w:t>Protocol</w:t>
      </w:r>
      <w:r>
        <w:rPr>
          <w:b/>
          <w:bCs/>
          <w:spacing w:val="-32"/>
          <w:w w:val="95"/>
          <w:sz w:val="38"/>
          <w:szCs w:val="38"/>
        </w:rPr>
        <w:t xml:space="preserve"> </w:t>
      </w:r>
      <w:r>
        <w:rPr>
          <w:b/>
          <w:bCs/>
          <w:w w:val="95"/>
          <w:sz w:val="38"/>
          <w:szCs w:val="38"/>
        </w:rPr>
        <w:t>Template</w:t>
      </w:r>
    </w:p>
    <w:p w:rsidR="00000000" w:rsidRDefault="00AF6652">
      <w:pPr>
        <w:pStyle w:val="BodyText"/>
        <w:kinsoku w:val="0"/>
        <w:overflowPunct w:val="0"/>
        <w:spacing w:before="6"/>
        <w:ind w:left="0"/>
        <w:rPr>
          <w:b/>
          <w:bCs/>
          <w:sz w:val="10"/>
          <w:szCs w:val="1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7"/>
        <w:gridCol w:w="1218"/>
        <w:gridCol w:w="2637"/>
        <w:gridCol w:w="248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4"/>
        </w:trPr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9"/>
              <w:ind w:left="91" w:right="88" w:firstLine="74"/>
            </w:pPr>
            <w:r>
              <w:rPr>
                <w:rFonts w:ascii="Cambria" w:hAnsi="Cambria" w:cs="Cambria"/>
                <w:b/>
                <w:bCs/>
                <w:sz w:val="23"/>
                <w:szCs w:val="23"/>
              </w:rPr>
              <w:t>Page</w:t>
            </w:r>
            <w:r>
              <w:rPr>
                <w:rFonts w:ascii="Cambria" w:hAnsi="Cambria" w:cs="Cambria"/>
                <w:b/>
                <w:bCs/>
                <w:spacing w:val="-31"/>
                <w:sz w:val="23"/>
                <w:szCs w:val="23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3"/>
                <w:szCs w:val="23"/>
              </w:rPr>
              <w:t>and</w:t>
            </w:r>
            <w:r>
              <w:rPr>
                <w:rFonts w:ascii="Cambria" w:hAnsi="Cambria" w:cs="Cambria"/>
                <w:b/>
                <w:bCs/>
                <w:w w:val="91"/>
                <w:sz w:val="23"/>
                <w:szCs w:val="23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0"/>
                <w:sz w:val="23"/>
                <w:szCs w:val="23"/>
              </w:rPr>
              <w:t>Paragraph</w:t>
            </w:r>
          </w:p>
        </w:tc>
        <w:tc>
          <w:tcPr>
            <w:tcW w:w="2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164"/>
              <w:ind w:left="825"/>
            </w:pPr>
            <w:r>
              <w:rPr>
                <w:rFonts w:ascii="Cambria" w:hAnsi="Cambria" w:cs="Cambria"/>
                <w:b/>
                <w:bCs/>
                <w:sz w:val="23"/>
                <w:szCs w:val="23"/>
              </w:rPr>
              <w:t>Quotation</w:t>
            </w:r>
          </w:p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164"/>
              <w:ind w:left="548"/>
            </w:pPr>
            <w:r>
              <w:rPr>
                <w:rFonts w:ascii="Cambria" w:hAnsi="Cambria" w:cs="Cambria"/>
                <w:b/>
                <w:bCs/>
                <w:w w:val="90"/>
                <w:sz w:val="23"/>
                <w:szCs w:val="23"/>
              </w:rPr>
              <w:t>My</w:t>
            </w:r>
            <w:r>
              <w:rPr>
                <w:rFonts w:ascii="Cambria" w:hAnsi="Cambria" w:cs="Cambria"/>
                <w:b/>
                <w:bCs/>
                <w:spacing w:val="19"/>
                <w:w w:val="90"/>
                <w:sz w:val="23"/>
                <w:szCs w:val="23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0"/>
                <w:sz w:val="23"/>
                <w:szCs w:val="23"/>
              </w:rPr>
              <w:t>reflections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88"/>
        </w:trPr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rPr>
                <w:b/>
                <w:bCs/>
                <w:sz w:val="49"/>
                <w:szCs w:val="4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Cambria" w:hAnsi="Cambria" w:cs="Cambria"/>
                <w:sz w:val="26"/>
                <w:szCs w:val="26"/>
              </w:rPr>
            </w:pPr>
            <w:r>
              <w:rPr>
                <w:rFonts w:ascii="Cambria" w:hAnsi="Cambria" w:cs="Cambria"/>
                <w:b/>
                <w:bCs/>
                <w:sz w:val="42"/>
                <w:szCs w:val="42"/>
              </w:rPr>
              <w:t>A</w:t>
            </w:r>
            <w:r>
              <w:rPr>
                <w:rFonts w:ascii="Cambria" w:hAnsi="Cambria" w:cs="Cambria"/>
                <w:b/>
                <w:bCs/>
                <w:sz w:val="26"/>
                <w:szCs w:val="26"/>
              </w:rPr>
              <w:t>ssumptions</w:t>
            </w:r>
          </w:p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167" w:right="167"/>
              <w:jc w:val="center"/>
            </w:pPr>
            <w:r>
              <w:rPr>
                <w:rFonts w:ascii="Cambria" w:hAnsi="Cambria" w:cs="Cambria"/>
                <w:b/>
                <w:bCs/>
                <w:w w:val="90"/>
                <w:sz w:val="21"/>
                <w:szCs w:val="21"/>
              </w:rPr>
              <w:t>(What assumptions</w:t>
            </w:r>
            <w:r>
              <w:rPr>
                <w:rFonts w:ascii="Cambria" w:hAnsi="Cambria" w:cs="Cambria"/>
                <w:b/>
                <w:bCs/>
                <w:spacing w:val="39"/>
                <w:w w:val="90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0"/>
                <w:sz w:val="21"/>
                <w:szCs w:val="21"/>
              </w:rPr>
              <w:t>does</w:t>
            </w:r>
            <w:r>
              <w:rPr>
                <w:rFonts w:ascii="Cambria" w:hAnsi="Cambria" w:cs="Cambria"/>
                <w:b/>
                <w:bCs/>
                <w:w w:val="9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the</w:t>
            </w:r>
            <w:r>
              <w:rPr>
                <w:rFonts w:ascii="Cambria" w:hAnsi="Cambria" w:cs="Cambria"/>
                <w:b/>
                <w:bCs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author</w:t>
            </w:r>
            <w:r>
              <w:rPr>
                <w:rFonts w:ascii="Cambria" w:hAnsi="Cambria" w:cs="Cambria"/>
                <w:b/>
                <w:bCs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of</w:t>
            </w:r>
            <w:r>
              <w:rPr>
                <w:rFonts w:ascii="Cambria" w:hAnsi="Cambria" w:cs="Cambria"/>
                <w:b/>
                <w:bCs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the</w:t>
            </w:r>
            <w:r>
              <w:rPr>
                <w:rFonts w:ascii="Cambria" w:hAnsi="Cambria" w:cs="Cambria"/>
                <w:b/>
                <w:bCs/>
                <w:spacing w:val="-24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text</w:t>
            </w:r>
            <w:r>
              <w:rPr>
                <w:rFonts w:ascii="Cambria" w:hAnsi="Cambria" w:cs="Cambria"/>
                <w:b/>
                <w:bCs/>
                <w:w w:val="9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hold?)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2"/>
        </w:trPr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61"/>
                <w:szCs w:val="61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1"/>
              <w:jc w:val="center"/>
              <w:rPr>
                <w:rFonts w:ascii="Cambria" w:hAnsi="Cambria" w:cs="Cambria"/>
                <w:sz w:val="26"/>
                <w:szCs w:val="26"/>
              </w:rPr>
            </w:pPr>
            <w:r>
              <w:rPr>
                <w:rFonts w:ascii="Cambria" w:hAnsi="Cambria" w:cs="Cambria"/>
                <w:b/>
                <w:bCs/>
                <w:sz w:val="42"/>
                <w:szCs w:val="42"/>
              </w:rPr>
              <w:t>A</w:t>
            </w:r>
            <w:r>
              <w:rPr>
                <w:rFonts w:ascii="Cambria" w:hAnsi="Cambria" w:cs="Cambria"/>
                <w:b/>
                <w:bCs/>
                <w:sz w:val="26"/>
                <w:szCs w:val="26"/>
              </w:rPr>
              <w:t>gree</w:t>
            </w:r>
          </w:p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171" w:right="172"/>
              <w:jc w:val="center"/>
            </w:pP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(What</w:t>
            </w:r>
            <w:r>
              <w:rPr>
                <w:rFonts w:ascii="Cambria" w:hAnsi="Cambria" w:cs="Cambria"/>
                <w:b/>
                <w:bCs/>
                <w:spacing w:val="-17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do</w:t>
            </w:r>
            <w:r>
              <w:rPr>
                <w:rFonts w:ascii="Cambria" w:hAnsi="Cambria" w:cs="Cambria"/>
                <w:b/>
                <w:bCs/>
                <w:spacing w:val="-1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you</w:t>
            </w:r>
            <w:r>
              <w:rPr>
                <w:rFonts w:ascii="Cambria" w:hAnsi="Cambria" w:cs="Cambria"/>
                <w:b/>
                <w:bCs/>
                <w:spacing w:val="-17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agree</w:t>
            </w:r>
            <w:r>
              <w:rPr>
                <w:rFonts w:ascii="Cambria" w:hAnsi="Cambria" w:cs="Cambria"/>
                <w:b/>
                <w:bCs/>
                <w:spacing w:val="-17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with</w:t>
            </w:r>
            <w:r>
              <w:rPr>
                <w:rFonts w:ascii="Cambria" w:hAnsi="Cambria" w:cs="Cambria"/>
                <w:b/>
                <w:bCs/>
                <w:w w:val="9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in</w:t>
            </w:r>
            <w:r>
              <w:rPr>
                <w:rFonts w:ascii="Cambria" w:hAnsi="Cambria" w:cs="Cambria"/>
                <w:b/>
                <w:bCs/>
                <w:spacing w:val="-19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the</w:t>
            </w:r>
            <w:r>
              <w:rPr>
                <w:rFonts w:ascii="Cambria" w:hAnsi="Cambria" w:cs="Cambria"/>
                <w:b/>
                <w:bCs/>
                <w:spacing w:val="-19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text?)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5"/>
        </w:trPr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492" w:lineRule="exact"/>
              <w:ind w:left="1"/>
              <w:jc w:val="center"/>
              <w:rPr>
                <w:rFonts w:ascii="Cambria" w:hAnsi="Cambria" w:cs="Cambria"/>
                <w:sz w:val="26"/>
                <w:szCs w:val="26"/>
              </w:rPr>
            </w:pPr>
            <w:r>
              <w:rPr>
                <w:rFonts w:ascii="Cambria" w:hAnsi="Cambria" w:cs="Cambria"/>
                <w:b/>
                <w:bCs/>
                <w:sz w:val="42"/>
                <w:szCs w:val="42"/>
              </w:rPr>
              <w:t>A</w:t>
            </w:r>
            <w:r>
              <w:rPr>
                <w:rFonts w:ascii="Cambria" w:hAnsi="Cambria" w:cs="Cambria"/>
                <w:b/>
                <w:bCs/>
                <w:sz w:val="26"/>
                <w:szCs w:val="26"/>
              </w:rPr>
              <w:t>rgue</w:t>
            </w:r>
          </w:p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231" w:right="230" w:firstLine="1"/>
              <w:jc w:val="center"/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(What</w:t>
            </w:r>
            <w:r>
              <w:rPr>
                <w:rFonts w:ascii="Cambria" w:hAnsi="Cambria" w:cs="Cambria"/>
                <w:b/>
                <w:bCs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do</w:t>
            </w:r>
            <w:r>
              <w:rPr>
                <w:rFonts w:ascii="Cambria" w:hAnsi="Cambria" w:cs="Cambria"/>
                <w:b/>
                <w:bCs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you</w:t>
            </w:r>
            <w:r>
              <w:rPr>
                <w:rFonts w:ascii="Cambria" w:hAnsi="Cambria" w:cs="Cambria"/>
                <w:b/>
                <w:bCs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want</w:t>
            </w:r>
            <w:r>
              <w:rPr>
                <w:rFonts w:ascii="Cambria" w:hAnsi="Cambria" w:cs="Cambria"/>
                <w:b/>
                <w:bCs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to</w:t>
            </w:r>
            <w:r>
              <w:rPr>
                <w:rFonts w:ascii="Cambria" w:hAnsi="Cambria" w:cs="Cambria"/>
                <w:b/>
                <w:bCs/>
                <w:spacing w:val="-1"/>
                <w:w w:val="9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argue</w:t>
            </w:r>
            <w:r>
              <w:rPr>
                <w:rFonts w:ascii="Cambria" w:hAnsi="Cambria" w:cs="Cambria"/>
                <w:b/>
                <w:bCs/>
                <w:spacing w:val="-1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with</w:t>
            </w:r>
            <w:r>
              <w:rPr>
                <w:rFonts w:ascii="Cambria" w:hAnsi="Cambria" w:cs="Cambria"/>
                <w:b/>
                <w:bCs/>
                <w:spacing w:val="-1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in</w:t>
            </w:r>
            <w:r>
              <w:rPr>
                <w:rFonts w:ascii="Cambria" w:hAnsi="Cambria" w:cs="Cambria"/>
                <w:b/>
                <w:bCs/>
                <w:spacing w:val="-1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the</w:t>
            </w:r>
            <w:r>
              <w:rPr>
                <w:rFonts w:ascii="Cambria" w:hAnsi="Cambria" w:cs="Cambria"/>
                <w:b/>
                <w:bCs/>
                <w:spacing w:val="-1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text?)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55"/>
        </w:trPr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491" w:lineRule="exact"/>
              <w:jc w:val="center"/>
              <w:rPr>
                <w:rFonts w:ascii="Cambria" w:hAnsi="Cambria" w:cs="Cambria"/>
                <w:sz w:val="26"/>
                <w:szCs w:val="26"/>
              </w:rPr>
            </w:pPr>
            <w:r>
              <w:rPr>
                <w:rFonts w:ascii="Cambria" w:hAnsi="Cambria" w:cs="Cambria"/>
                <w:b/>
                <w:bCs/>
                <w:sz w:val="42"/>
                <w:szCs w:val="42"/>
              </w:rPr>
              <w:t>A</w:t>
            </w:r>
            <w:r>
              <w:rPr>
                <w:rFonts w:ascii="Cambria" w:hAnsi="Cambria" w:cs="Cambria"/>
                <w:b/>
                <w:bCs/>
                <w:sz w:val="26"/>
                <w:szCs w:val="26"/>
              </w:rPr>
              <w:t>spire</w:t>
            </w:r>
          </w:p>
          <w:p w:rsidR="00000000" w:rsidRDefault="00AF6652">
            <w:pPr>
              <w:pStyle w:val="TableParagraph"/>
              <w:kinsoku w:val="0"/>
              <w:overflowPunct w:val="0"/>
              <w:ind w:left="127" w:right="126"/>
              <w:jc w:val="center"/>
            </w:pP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(What</w:t>
            </w:r>
            <w:r>
              <w:rPr>
                <w:rFonts w:ascii="Cambria" w:hAnsi="Cambria" w:cs="Cambria"/>
                <w:b/>
                <w:bCs/>
                <w:spacing w:val="-14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parts</w:t>
            </w:r>
            <w:r>
              <w:rPr>
                <w:rFonts w:ascii="Cambria" w:hAnsi="Cambria" w:cs="Cambria"/>
                <w:b/>
                <w:bCs/>
                <w:spacing w:val="-15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of</w:t>
            </w:r>
            <w:r>
              <w:rPr>
                <w:rFonts w:ascii="Cambria" w:hAnsi="Cambria" w:cs="Cambria"/>
                <w:b/>
                <w:bCs/>
                <w:spacing w:val="-14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the</w:t>
            </w:r>
            <w:r>
              <w:rPr>
                <w:rFonts w:ascii="Cambria" w:hAnsi="Cambria" w:cs="Cambria"/>
                <w:b/>
                <w:bCs/>
                <w:spacing w:val="-14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text</w:t>
            </w:r>
            <w:r>
              <w:rPr>
                <w:rFonts w:ascii="Cambria" w:hAnsi="Cambria" w:cs="Cambria"/>
                <w:b/>
                <w:bCs/>
                <w:spacing w:val="-14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do</w:t>
            </w:r>
            <w:r>
              <w:rPr>
                <w:rFonts w:ascii="Cambria" w:hAnsi="Cambria" w:cs="Cambria"/>
                <w:b/>
                <w:bCs/>
                <w:w w:val="9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you</w:t>
            </w:r>
            <w:r>
              <w:rPr>
                <w:rFonts w:ascii="Cambria" w:hAnsi="Cambria" w:cs="Cambria"/>
                <w:b/>
                <w:bCs/>
                <w:spacing w:val="-1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want</w:t>
            </w:r>
            <w:r>
              <w:rPr>
                <w:rFonts w:ascii="Cambria" w:hAnsi="Cambria" w:cs="Cambria"/>
                <w:b/>
                <w:bCs/>
                <w:spacing w:val="-17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to</w:t>
            </w:r>
            <w:r>
              <w:rPr>
                <w:rFonts w:ascii="Cambria" w:hAnsi="Cambria" w:cs="Cambria"/>
                <w:b/>
                <w:bCs/>
                <w:spacing w:val="-18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aspire</w:t>
            </w:r>
            <w:r>
              <w:rPr>
                <w:rFonts w:ascii="Cambria" w:hAnsi="Cambria" w:cs="Cambria"/>
                <w:b/>
                <w:bCs/>
                <w:spacing w:val="-20"/>
                <w:w w:val="9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95"/>
                <w:sz w:val="21"/>
                <w:szCs w:val="21"/>
              </w:rPr>
              <w:t>to?)</w:t>
            </w:r>
          </w:p>
        </w:tc>
        <w:tc>
          <w:tcPr>
            <w:tcW w:w="1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  <w:tc>
          <w:tcPr>
            <w:tcW w:w="2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0000" w:rsidRDefault="00AF6652"/>
        </w:tc>
      </w:tr>
    </w:tbl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7"/>
          <w:szCs w:val="27"/>
        </w:rPr>
      </w:pPr>
    </w:p>
    <w:p w:rsidR="00000000" w:rsidRDefault="00AF6652">
      <w:pPr>
        <w:pStyle w:val="Heading3"/>
        <w:kinsoku w:val="0"/>
        <w:overflowPunct w:val="0"/>
        <w:ind w:left="939" w:right="735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before="2"/>
        <w:ind w:left="939" w:right="735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©2016</w:t>
      </w:r>
    </w:p>
    <w:p w:rsidR="00000000" w:rsidRDefault="00AF6652">
      <w:pPr>
        <w:pStyle w:val="BodyText"/>
        <w:kinsoku w:val="0"/>
        <w:overflowPunct w:val="0"/>
        <w:spacing w:before="2"/>
        <w:ind w:left="939" w:right="735"/>
        <w:jc w:val="center"/>
        <w:sectPr w:rsidR="00000000">
          <w:pgSz w:w="12240" w:h="15840"/>
          <w:pgMar w:top="980" w:right="1620" w:bottom="280" w:left="1480" w:header="751" w:footer="0" w:gutter="0"/>
          <w:cols w:space="720" w:equalWidth="0">
            <w:col w:w="914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19"/>
          <w:szCs w:val="19"/>
        </w:rPr>
      </w:pPr>
    </w:p>
    <w:p w:rsidR="00000000" w:rsidRDefault="00AF6652">
      <w:pPr>
        <w:pStyle w:val="BodyText"/>
        <w:kinsoku w:val="0"/>
        <w:overflowPunct w:val="0"/>
        <w:spacing w:before="49"/>
        <w:ind w:left="3155" w:right="954" w:hanging="910"/>
        <w:rPr>
          <w:rFonts w:ascii="Cambria" w:hAnsi="Cambria" w:cs="Cambria"/>
          <w:color w:val="000000"/>
          <w:sz w:val="36"/>
          <w:szCs w:val="36"/>
        </w:rPr>
      </w:pPr>
      <w:r>
        <w:rPr>
          <w:rFonts w:ascii="Cambria" w:hAnsi="Cambria" w:cs="Cambria"/>
          <w:b/>
          <w:bCs/>
          <w:color w:val="244061"/>
          <w:sz w:val="36"/>
          <w:szCs w:val="36"/>
        </w:rPr>
        <w:t>Universal Design for Learning Teaching</w:t>
      </w:r>
      <w:r>
        <w:rPr>
          <w:rFonts w:ascii="Cambria" w:hAnsi="Cambria" w:cs="Cambria"/>
          <w:b/>
          <w:bCs/>
          <w:color w:val="244061"/>
          <w:spacing w:val="-1"/>
          <w:sz w:val="36"/>
          <w:szCs w:val="36"/>
        </w:rPr>
        <w:t xml:space="preserve"> </w:t>
      </w:r>
      <w:r>
        <w:rPr>
          <w:rFonts w:ascii="Cambria" w:hAnsi="Cambria" w:cs="Cambria"/>
          <w:b/>
          <w:bCs/>
          <w:color w:val="244061"/>
          <w:sz w:val="36"/>
          <w:szCs w:val="36"/>
        </w:rPr>
        <w:t>Checklist</w:t>
      </w:r>
    </w:p>
    <w:p w:rsidR="00000000" w:rsidRDefault="00AF6652">
      <w:pPr>
        <w:pStyle w:val="Heading3"/>
        <w:tabs>
          <w:tab w:val="left" w:pos="9291"/>
        </w:tabs>
        <w:kinsoku w:val="0"/>
        <w:overflowPunct w:val="0"/>
        <w:spacing w:before="4"/>
        <w:ind w:left="1945"/>
        <w:rPr>
          <w:b w:val="0"/>
          <w:bCs w:val="0"/>
          <w:sz w:val="28"/>
          <w:szCs w:val="28"/>
        </w:rPr>
      </w:pPr>
      <w:r>
        <w:rPr>
          <w:rFonts w:ascii="Cambria" w:hAnsi="Cambria" w:cs="Cambria"/>
          <w:shd w:val="clear" w:color="auto" w:fill="DBE5F1"/>
        </w:rPr>
        <w:t>Do you create a learning environment in which</w:t>
      </w:r>
      <w:r>
        <w:rPr>
          <w:rFonts w:ascii="Cambria" w:hAnsi="Cambria" w:cs="Cambria"/>
          <w:spacing w:val="-8"/>
          <w:shd w:val="clear" w:color="auto" w:fill="DBE5F1"/>
        </w:rPr>
        <w:t xml:space="preserve"> </w:t>
      </w:r>
      <w:r>
        <w:rPr>
          <w:rFonts w:ascii="Cambria" w:hAnsi="Cambria" w:cs="Cambria"/>
          <w:shd w:val="clear" w:color="auto" w:fill="DBE5F1"/>
        </w:rPr>
        <w:t>…</w:t>
      </w:r>
      <w:r>
        <w:rPr>
          <w:rFonts w:ascii="Cambria" w:hAnsi="Cambria" w:cs="Cambria"/>
          <w:sz w:val="28"/>
          <w:szCs w:val="28"/>
          <w:shd w:val="clear" w:color="auto" w:fill="DBE5F1"/>
        </w:rPr>
        <w:t>?</w:t>
      </w:r>
      <w:r>
        <w:rPr>
          <w:b w:val="0"/>
          <w:bCs w:val="0"/>
          <w:w w:val="99"/>
          <w:sz w:val="28"/>
          <w:szCs w:val="28"/>
          <w:shd w:val="clear" w:color="auto" w:fill="DBE5F1"/>
        </w:rPr>
        <w:t xml:space="preserve"> </w:t>
      </w:r>
      <w:r>
        <w:rPr>
          <w:b w:val="0"/>
          <w:bCs w:val="0"/>
          <w:sz w:val="28"/>
          <w:szCs w:val="28"/>
          <w:shd w:val="clear" w:color="auto" w:fill="DBE5F1"/>
        </w:rPr>
        <w:tab/>
      </w:r>
    </w:p>
    <w:p w:rsidR="00000000" w:rsidRDefault="00AF6652">
      <w:pPr>
        <w:pStyle w:val="BodyText"/>
        <w:kinsoku w:val="0"/>
        <w:overflowPunct w:val="0"/>
        <w:spacing w:before="9"/>
        <w:ind w:left="0"/>
        <w:rPr>
          <w:sz w:val="25"/>
          <w:szCs w:val="25"/>
        </w:rPr>
      </w:pPr>
    </w:p>
    <w:p w:rsidR="00000000" w:rsidRDefault="00AF6652">
      <w:pPr>
        <w:pStyle w:val="BodyText"/>
        <w:tabs>
          <w:tab w:val="left" w:pos="9220"/>
        </w:tabs>
        <w:kinsoku w:val="0"/>
        <w:overflowPunct w:val="0"/>
        <w:spacing w:before="66"/>
        <w:ind w:left="0" w:right="17"/>
        <w:jc w:val="center"/>
      </w:pPr>
      <w:r>
        <w:rPr>
          <w:spacing w:val="-26"/>
          <w:w w:val="102"/>
          <w:sz w:val="21"/>
          <w:szCs w:val="21"/>
          <w:shd w:val="clear" w:color="auto" w:fill="DBE5F1"/>
        </w:rPr>
        <w:t xml:space="preserve"> </w:t>
      </w:r>
      <w:r>
        <w:rPr>
          <w:rFonts w:ascii="Verdana" w:hAnsi="Verdana" w:cs="Verdana"/>
          <w:b/>
          <w:bCs/>
          <w:sz w:val="21"/>
          <w:szCs w:val="21"/>
          <w:shd w:val="clear" w:color="auto" w:fill="DBE5F1"/>
        </w:rPr>
        <w:t xml:space="preserve">1. </w:t>
      </w:r>
      <w:r>
        <w:rPr>
          <w:rFonts w:ascii="Verdana" w:hAnsi="Verdana" w:cs="Verdana"/>
          <w:b/>
          <w:bCs/>
          <w:spacing w:val="71"/>
          <w:sz w:val="21"/>
          <w:szCs w:val="21"/>
          <w:shd w:val="clear" w:color="auto" w:fill="DBE5F1"/>
        </w:rPr>
        <w:t xml:space="preserve"> </w:t>
      </w:r>
      <w:r>
        <w:rPr>
          <w:rFonts w:ascii="Cambria" w:hAnsi="Cambria" w:cs="Cambria"/>
          <w:b/>
          <w:bCs/>
          <w:shd w:val="clear" w:color="auto" w:fill="DBE5F1"/>
        </w:rPr>
        <w:t>Students can access content in different</w:t>
      </w:r>
      <w:r>
        <w:rPr>
          <w:rFonts w:ascii="Cambria" w:hAnsi="Cambria" w:cs="Cambria"/>
          <w:b/>
          <w:bCs/>
          <w:spacing w:val="-17"/>
          <w:shd w:val="clear" w:color="auto" w:fill="DBE5F1"/>
        </w:rPr>
        <w:t xml:space="preserve"> </w:t>
      </w:r>
      <w:r>
        <w:rPr>
          <w:rFonts w:ascii="Cambria" w:hAnsi="Cambria" w:cs="Cambria"/>
          <w:b/>
          <w:bCs/>
          <w:shd w:val="clear" w:color="auto" w:fill="DBE5F1"/>
        </w:rPr>
        <w:t>ways?</w:t>
      </w:r>
      <w:r>
        <w:rPr>
          <w:shd w:val="clear" w:color="auto" w:fill="DBE5F1"/>
        </w:rPr>
        <w:t xml:space="preserve"> </w:t>
      </w:r>
      <w:r>
        <w:rPr>
          <w:shd w:val="clear" w:color="auto" w:fill="DBE5F1"/>
        </w:rPr>
        <w:tab/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117"/>
        <w:ind w:right="684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offer students </w:t>
      </w:r>
      <w:r>
        <w:rPr>
          <w:rFonts w:ascii="Cambria" w:hAnsi="Cambria" w:cs="Cambria"/>
          <w:b/>
          <w:bCs/>
        </w:rPr>
        <w:t xml:space="preserve">digital materials that can be easily customized </w:t>
      </w:r>
      <w:r>
        <w:rPr>
          <w:rFonts w:ascii="Cambria" w:hAnsi="Cambria" w:cs="Cambria"/>
        </w:rPr>
        <w:t>to</w:t>
      </w:r>
      <w:r>
        <w:rPr>
          <w:rFonts w:ascii="Cambria" w:hAnsi="Cambria" w:cs="Cambria"/>
          <w:spacing w:val="-11"/>
        </w:rPr>
        <w:t xml:space="preserve"> </w:t>
      </w:r>
      <w:r>
        <w:rPr>
          <w:rFonts w:ascii="Cambria" w:hAnsi="Cambria" w:cs="Cambria"/>
        </w:rPr>
        <w:t>their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needs (</w:t>
      </w:r>
      <w:r>
        <w:rPr>
          <w:rFonts w:ascii="Cambria" w:hAnsi="Cambria" w:cs="Cambria"/>
          <w:i/>
          <w:iCs/>
        </w:rPr>
        <w:t>i.e. size of font, size of pictures, color coding, volume adjustment,</w:t>
      </w:r>
      <w:r>
        <w:rPr>
          <w:rFonts w:ascii="Cambria" w:hAnsi="Cambria" w:cs="Cambria"/>
          <w:i/>
          <w:iCs/>
          <w:spacing w:val="-4"/>
        </w:rPr>
        <w:t xml:space="preserve"> </w:t>
      </w:r>
      <w:r>
        <w:rPr>
          <w:rFonts w:ascii="Cambria" w:hAnsi="Cambria" w:cs="Cambria"/>
          <w:i/>
          <w:iCs/>
        </w:rPr>
        <w:t>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229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offer students </w:t>
      </w:r>
      <w:r>
        <w:rPr>
          <w:rFonts w:ascii="Cambria" w:hAnsi="Cambria" w:cs="Cambria"/>
          <w:b/>
          <w:bCs/>
        </w:rPr>
        <w:t xml:space="preserve">alternatives for auditory information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closed</w:t>
      </w:r>
      <w:r>
        <w:rPr>
          <w:rFonts w:ascii="Cambria" w:hAnsi="Cambria" w:cs="Cambria"/>
          <w:i/>
          <w:iCs/>
          <w:spacing w:val="-7"/>
        </w:rPr>
        <w:t xml:space="preserve"> </w:t>
      </w:r>
      <w:r>
        <w:rPr>
          <w:rFonts w:ascii="Cambria" w:hAnsi="Cambria" w:cs="Cambria"/>
          <w:i/>
          <w:iCs/>
        </w:rPr>
        <w:t>captioning, speech to text, visual diagrams,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954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offer students </w:t>
      </w:r>
      <w:r>
        <w:rPr>
          <w:rFonts w:ascii="Cambria" w:hAnsi="Cambria" w:cs="Cambria"/>
          <w:b/>
          <w:bCs/>
        </w:rPr>
        <w:t xml:space="preserve">alternatives for visual information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text or</w:t>
      </w:r>
      <w:r>
        <w:rPr>
          <w:rFonts w:ascii="Cambria" w:hAnsi="Cambria" w:cs="Cambria"/>
          <w:i/>
          <w:iCs/>
          <w:spacing w:val="-8"/>
        </w:rPr>
        <w:t xml:space="preserve"> </w:t>
      </w:r>
      <w:r>
        <w:rPr>
          <w:rFonts w:ascii="Cambria" w:hAnsi="Cambria" w:cs="Cambria"/>
          <w:i/>
          <w:iCs/>
        </w:rPr>
        <w:t>braille descriptions of graphics, tactile graphics, manipulatives,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7" w:line="278" w:lineRule="exact"/>
        <w:ind w:right="551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</w:t>
      </w:r>
      <w:r>
        <w:rPr>
          <w:rFonts w:ascii="Cambria" w:hAnsi="Cambria" w:cs="Cambria"/>
          <w:b/>
          <w:bCs/>
        </w:rPr>
        <w:t xml:space="preserve">clarify syntax, pre-teach vocabulary and decode symbols </w:t>
      </w:r>
      <w:r>
        <w:rPr>
          <w:rFonts w:ascii="Cambria" w:hAnsi="Cambria" w:cs="Cambria"/>
        </w:rPr>
        <w:t>in ways</w:t>
      </w:r>
      <w:r>
        <w:rPr>
          <w:rFonts w:ascii="Cambria" w:hAnsi="Cambria" w:cs="Cambria"/>
          <w:spacing w:val="-11"/>
        </w:rPr>
        <w:t xml:space="preserve"> </w:t>
      </w:r>
      <w:r>
        <w:rPr>
          <w:rFonts w:ascii="Cambria" w:hAnsi="Cambria" w:cs="Cambria"/>
        </w:rPr>
        <w:t>that promote connection to the learners’ prior experiences and</w:t>
      </w:r>
      <w:r>
        <w:rPr>
          <w:rFonts w:ascii="Cambria" w:hAnsi="Cambria" w:cs="Cambria"/>
          <w:spacing w:val="-1"/>
        </w:rPr>
        <w:t xml:space="preserve"> </w:t>
      </w:r>
      <w:r>
        <w:rPr>
          <w:rFonts w:ascii="Cambria" w:hAnsi="Cambria" w:cs="Cambria"/>
        </w:rPr>
        <w:t>knowledge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7"/>
        <w:ind w:right="172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help students </w:t>
      </w:r>
      <w:r>
        <w:rPr>
          <w:rFonts w:ascii="Cambria" w:hAnsi="Cambria" w:cs="Cambria"/>
          <w:b/>
          <w:bCs/>
        </w:rPr>
        <w:t xml:space="preserve">make connections across languages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noting similar</w:t>
      </w:r>
      <w:r>
        <w:rPr>
          <w:rFonts w:ascii="Cambria" w:hAnsi="Cambria" w:cs="Cambria"/>
          <w:i/>
          <w:iCs/>
          <w:spacing w:val="-7"/>
        </w:rPr>
        <w:t xml:space="preserve"> </w:t>
      </w:r>
      <w:r>
        <w:rPr>
          <w:rFonts w:ascii="Cambria" w:hAnsi="Cambria" w:cs="Cambria"/>
          <w:i/>
          <w:iCs/>
        </w:rPr>
        <w:t>words</w:t>
      </w:r>
      <w:r>
        <w:rPr>
          <w:rFonts w:ascii="Cambria" w:hAnsi="Cambria" w:cs="Cambria"/>
          <w:i/>
          <w:iCs/>
          <w:w w:val="99"/>
        </w:rPr>
        <w:t xml:space="preserve"> </w:t>
      </w:r>
      <w:r>
        <w:rPr>
          <w:rFonts w:ascii="Cambria" w:hAnsi="Cambria" w:cs="Cambria"/>
          <w:i/>
          <w:iCs/>
        </w:rPr>
        <w:t>and definitions across languages, use of translation tools,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319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</w:t>
      </w:r>
      <w:r>
        <w:rPr>
          <w:rFonts w:ascii="Cambria" w:hAnsi="Cambria" w:cs="Cambria"/>
          <w:b/>
          <w:bCs/>
        </w:rPr>
        <w:t xml:space="preserve">present information in multiple formats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lecture, text, graphics,</w:t>
      </w:r>
      <w:r>
        <w:rPr>
          <w:rFonts w:ascii="Cambria" w:hAnsi="Cambria" w:cs="Cambria"/>
          <w:i/>
          <w:iCs/>
          <w:spacing w:val="-3"/>
        </w:rPr>
        <w:t xml:space="preserve"> </w:t>
      </w:r>
      <w:r>
        <w:rPr>
          <w:rFonts w:ascii="Cambria" w:hAnsi="Cambria" w:cs="Cambria"/>
          <w:i/>
          <w:iCs/>
        </w:rPr>
        <w:t>audio, video, hands-on exe</w:t>
      </w:r>
      <w:r>
        <w:rPr>
          <w:rFonts w:ascii="Cambria" w:hAnsi="Cambria" w:cs="Cambria"/>
          <w:i/>
          <w:iCs/>
        </w:rPr>
        <w:t>rcises,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843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help students </w:t>
      </w:r>
      <w:r>
        <w:rPr>
          <w:rFonts w:ascii="Cambria" w:hAnsi="Cambria" w:cs="Cambria"/>
          <w:b/>
          <w:bCs/>
        </w:rPr>
        <w:t xml:space="preserve">activate prior knowledge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models, simulations,</w:t>
      </w:r>
      <w:r>
        <w:rPr>
          <w:rFonts w:ascii="Cambria" w:hAnsi="Cambria" w:cs="Cambria"/>
          <w:i/>
          <w:iCs/>
          <w:spacing w:val="-7"/>
        </w:rPr>
        <w:t xml:space="preserve"> </w:t>
      </w:r>
      <w:r>
        <w:rPr>
          <w:rFonts w:ascii="Cambria" w:hAnsi="Cambria" w:cs="Cambria"/>
          <w:i/>
          <w:iCs/>
        </w:rPr>
        <w:t>KWL</w:t>
      </w:r>
      <w:r>
        <w:rPr>
          <w:rFonts w:ascii="Cambria" w:hAnsi="Cambria" w:cs="Cambria"/>
          <w:i/>
          <w:iCs/>
          <w:w w:val="99"/>
        </w:rPr>
        <w:t xml:space="preserve"> </w:t>
      </w:r>
      <w:r>
        <w:rPr>
          <w:rFonts w:ascii="Cambria" w:hAnsi="Cambria" w:cs="Cambria"/>
          <w:i/>
          <w:iCs/>
        </w:rPr>
        <w:t>charts, etc.)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7"/>
        <w:ind w:right="312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often </w:t>
      </w:r>
      <w:r>
        <w:rPr>
          <w:rFonts w:ascii="Cambria" w:hAnsi="Cambria" w:cs="Cambria"/>
          <w:b/>
          <w:bCs/>
        </w:rPr>
        <w:t xml:space="preserve">highlight patterns, make connections </w:t>
      </w:r>
      <w:r>
        <w:rPr>
          <w:rFonts w:ascii="Cambria" w:hAnsi="Cambria" w:cs="Cambria"/>
        </w:rPr>
        <w:t>to previous lessons, big</w:t>
      </w:r>
      <w:r>
        <w:rPr>
          <w:rFonts w:ascii="Cambria" w:hAnsi="Cambria" w:cs="Cambria"/>
          <w:spacing w:val="-16"/>
        </w:rPr>
        <w:t xml:space="preserve"> </w:t>
      </w:r>
      <w:r>
        <w:rPr>
          <w:rFonts w:ascii="Cambria" w:hAnsi="Cambria" w:cs="Cambria"/>
        </w:rPr>
        <w:t>ideas,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and</w:t>
      </w:r>
      <w:r>
        <w:rPr>
          <w:rFonts w:ascii="Cambria" w:hAnsi="Cambria" w:cs="Cambria"/>
          <w:spacing w:val="-1"/>
        </w:rPr>
        <w:t xml:space="preserve"> </w:t>
      </w:r>
      <w:r>
        <w:rPr>
          <w:rFonts w:ascii="Cambria" w:hAnsi="Cambria" w:cs="Cambria"/>
        </w:rPr>
        <w:t>relationships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809"/>
        <w:rPr>
          <w:rFonts w:ascii="Cambria" w:hAnsi="Cambria" w:cs="Cambria"/>
        </w:rPr>
      </w:pPr>
      <w:r>
        <w:rPr>
          <w:rFonts w:ascii="Cambria" w:hAnsi="Cambria" w:cs="Cambria"/>
        </w:rPr>
        <w:t xml:space="preserve">Student </w:t>
      </w:r>
      <w:r>
        <w:rPr>
          <w:rFonts w:ascii="Cambria" w:hAnsi="Cambria" w:cs="Cambria"/>
          <w:b/>
          <w:bCs/>
        </w:rPr>
        <w:t>materials contain step-by-step sequential informa</w:t>
      </w:r>
      <w:r>
        <w:rPr>
          <w:rFonts w:ascii="Cambria" w:hAnsi="Cambria" w:cs="Cambria"/>
          <w:b/>
          <w:bCs/>
        </w:rPr>
        <w:t>tion</w:t>
      </w:r>
      <w:r>
        <w:rPr>
          <w:rFonts w:ascii="Cambria" w:hAnsi="Cambria" w:cs="Cambria"/>
          <w:b/>
          <w:bCs/>
          <w:spacing w:val="-3"/>
        </w:rPr>
        <w:t xml:space="preserve"> </w:t>
      </w:r>
      <w:r>
        <w:rPr>
          <w:rFonts w:ascii="Cambria" w:hAnsi="Cambria" w:cs="Cambria"/>
          <w:b/>
          <w:bCs/>
        </w:rPr>
        <w:t>with</w:t>
      </w:r>
      <w:r>
        <w:rPr>
          <w:rFonts w:ascii="Cambria" w:hAnsi="Cambria" w:cs="Cambria"/>
          <w:b/>
          <w:bCs/>
          <w:w w:val="99"/>
        </w:rPr>
        <w:t xml:space="preserve"> </w:t>
      </w:r>
      <w:r>
        <w:rPr>
          <w:rFonts w:ascii="Cambria" w:hAnsi="Cambria" w:cs="Cambria"/>
          <w:b/>
          <w:bCs/>
        </w:rPr>
        <w:t xml:space="preserve">scaffolds and supports </w:t>
      </w:r>
      <w:r>
        <w:rPr>
          <w:rFonts w:ascii="Cambria" w:hAnsi="Cambria" w:cs="Cambria"/>
        </w:rPr>
        <w:t>for students to get more information, tutorials, etc.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247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post </w:t>
      </w:r>
      <w:r>
        <w:rPr>
          <w:rFonts w:ascii="Cambria" w:hAnsi="Cambria" w:cs="Cambria"/>
          <w:b/>
          <w:bCs/>
        </w:rPr>
        <w:t>electronic equivalents of paper handouts and reading</w:t>
      </w:r>
      <w:r>
        <w:rPr>
          <w:rFonts w:ascii="Cambria" w:hAnsi="Cambria" w:cs="Cambria"/>
          <w:b/>
          <w:bCs/>
          <w:spacing w:val="-3"/>
        </w:rPr>
        <w:t xml:space="preserve"> </w:t>
      </w:r>
      <w:r>
        <w:rPr>
          <w:rFonts w:ascii="Cambria" w:hAnsi="Cambria" w:cs="Cambria"/>
          <w:b/>
          <w:bCs/>
        </w:rPr>
        <w:t>assignments</w:t>
      </w:r>
      <w:r>
        <w:rPr>
          <w:rFonts w:ascii="Cambria" w:hAnsi="Cambria" w:cs="Cambria"/>
          <w:b/>
          <w:bCs/>
          <w:w w:val="99"/>
        </w:rPr>
        <w:t xml:space="preserve"> </w:t>
      </w:r>
      <w:r>
        <w:rPr>
          <w:rFonts w:ascii="Cambria" w:hAnsi="Cambria" w:cs="Cambria"/>
        </w:rPr>
        <w:t>in alternative formats, such as audio and</w:t>
      </w:r>
      <w:r>
        <w:rPr>
          <w:rFonts w:ascii="Cambria" w:hAnsi="Cambria" w:cs="Cambria"/>
          <w:spacing w:val="-2"/>
        </w:rPr>
        <w:t xml:space="preserve"> </w:t>
      </w:r>
      <w:r>
        <w:rPr>
          <w:rFonts w:ascii="Cambria" w:hAnsi="Cambria" w:cs="Cambria"/>
        </w:rPr>
        <w:t>video.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149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provide students with </w:t>
      </w:r>
      <w:r>
        <w:rPr>
          <w:rFonts w:ascii="Cambria" w:hAnsi="Cambria" w:cs="Cambria"/>
          <w:b/>
          <w:bCs/>
        </w:rPr>
        <w:t>checklists, organizers, and goal setting materials</w:t>
      </w:r>
      <w:r>
        <w:rPr>
          <w:rFonts w:ascii="Cambria" w:hAnsi="Cambria" w:cs="Cambria"/>
          <w:b/>
          <w:bCs/>
          <w:spacing w:val="-11"/>
        </w:rPr>
        <w:t xml:space="preserve"> </w:t>
      </w:r>
      <w:r>
        <w:rPr>
          <w:rFonts w:ascii="Cambria" w:hAnsi="Cambria" w:cs="Cambria"/>
        </w:rPr>
        <w:t>to complete assignments</w:t>
      </w:r>
    </w:p>
    <w:p w:rsidR="00000000" w:rsidRDefault="00AF6652">
      <w:pPr>
        <w:pStyle w:val="BodyText"/>
        <w:kinsoku w:val="0"/>
        <w:overflowPunct w:val="0"/>
        <w:spacing w:before="12"/>
        <w:ind w:left="0"/>
        <w:rPr>
          <w:rFonts w:ascii="Cambria" w:hAnsi="Cambria" w:cs="Cambria"/>
        </w:rPr>
      </w:pPr>
    </w:p>
    <w:p w:rsidR="00000000" w:rsidRDefault="00AF6652">
      <w:pPr>
        <w:pStyle w:val="Heading3"/>
        <w:tabs>
          <w:tab w:val="left" w:pos="9220"/>
        </w:tabs>
        <w:kinsoku w:val="0"/>
        <w:overflowPunct w:val="0"/>
        <w:spacing w:before="66"/>
        <w:ind w:right="17"/>
        <w:jc w:val="center"/>
        <w:rPr>
          <w:b w:val="0"/>
          <w:bCs w:val="0"/>
        </w:rPr>
      </w:pPr>
      <w:r>
        <w:rPr>
          <w:b w:val="0"/>
          <w:bCs w:val="0"/>
          <w:spacing w:val="-26"/>
          <w:w w:val="102"/>
          <w:sz w:val="21"/>
          <w:szCs w:val="21"/>
          <w:shd w:val="clear" w:color="auto" w:fill="DBE5F1"/>
        </w:rPr>
        <w:t xml:space="preserve"> </w:t>
      </w:r>
      <w:r>
        <w:rPr>
          <w:rFonts w:ascii="Verdana" w:hAnsi="Verdana" w:cs="Verdana"/>
          <w:sz w:val="21"/>
          <w:szCs w:val="21"/>
          <w:shd w:val="clear" w:color="auto" w:fill="DBE5F1"/>
        </w:rPr>
        <w:t xml:space="preserve">2. </w:t>
      </w:r>
      <w:r>
        <w:rPr>
          <w:rFonts w:ascii="Verdana" w:hAnsi="Verdana" w:cs="Verdana"/>
          <w:spacing w:val="71"/>
          <w:sz w:val="21"/>
          <w:szCs w:val="21"/>
          <w:shd w:val="clear" w:color="auto" w:fill="DBE5F1"/>
        </w:rPr>
        <w:t xml:space="preserve"> </w:t>
      </w:r>
      <w:r>
        <w:rPr>
          <w:rFonts w:ascii="Cambria" w:hAnsi="Cambria" w:cs="Cambria"/>
          <w:shd w:val="clear" w:color="auto" w:fill="DBE5F1"/>
        </w:rPr>
        <w:t>Students can demonstrate their understanding in different</w:t>
      </w:r>
      <w:r>
        <w:rPr>
          <w:rFonts w:ascii="Cambria" w:hAnsi="Cambria" w:cs="Cambria"/>
          <w:spacing w:val="-16"/>
          <w:shd w:val="clear" w:color="auto" w:fill="DBE5F1"/>
        </w:rPr>
        <w:t xml:space="preserve"> </w:t>
      </w:r>
      <w:r>
        <w:rPr>
          <w:rFonts w:ascii="Cambria" w:hAnsi="Cambria" w:cs="Cambria"/>
          <w:shd w:val="clear" w:color="auto" w:fill="DBE5F1"/>
        </w:rPr>
        <w:t>ways?</w:t>
      </w:r>
      <w:r>
        <w:rPr>
          <w:b w:val="0"/>
          <w:bCs w:val="0"/>
          <w:shd w:val="clear" w:color="auto" w:fill="DBE5F1"/>
        </w:rPr>
        <w:t xml:space="preserve"> </w:t>
      </w:r>
      <w:r>
        <w:rPr>
          <w:b w:val="0"/>
          <w:bCs w:val="0"/>
          <w:shd w:val="clear" w:color="auto" w:fill="DBE5F1"/>
        </w:rPr>
        <w:tab/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127" w:line="278" w:lineRule="exact"/>
        <w:ind w:right="838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provide </w:t>
      </w:r>
      <w:r>
        <w:rPr>
          <w:rFonts w:ascii="Cambria" w:hAnsi="Cambria" w:cs="Cambria"/>
          <w:b/>
          <w:bCs/>
        </w:rPr>
        <w:t>alternative ways for students to respond and interact</w:t>
      </w:r>
      <w:r>
        <w:rPr>
          <w:rFonts w:ascii="Cambria" w:hAnsi="Cambria" w:cs="Cambria"/>
          <w:b/>
          <w:bCs/>
          <w:spacing w:val="-10"/>
        </w:rPr>
        <w:t xml:space="preserve"> </w:t>
      </w:r>
      <w:r>
        <w:rPr>
          <w:rFonts w:ascii="Cambria" w:hAnsi="Cambria" w:cs="Cambria"/>
        </w:rPr>
        <w:t>with materials (</w:t>
      </w:r>
      <w:r>
        <w:rPr>
          <w:rFonts w:ascii="Cambria" w:hAnsi="Cambria" w:cs="Cambria"/>
          <w:i/>
          <w:iCs/>
        </w:rPr>
        <w:t>i.e. electronic assessment, manipulatives, speech to text,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7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encourage students to use </w:t>
      </w:r>
      <w:r>
        <w:rPr>
          <w:rFonts w:ascii="Cambria" w:hAnsi="Cambria" w:cs="Cambria"/>
          <w:b/>
          <w:bCs/>
        </w:rPr>
        <w:t>keyboard commands in the place of a</w:t>
      </w:r>
      <w:r>
        <w:rPr>
          <w:rFonts w:ascii="Cambria" w:hAnsi="Cambria" w:cs="Cambria"/>
          <w:b/>
          <w:bCs/>
          <w:spacing w:val="-8"/>
        </w:rPr>
        <w:t xml:space="preserve"> </w:t>
      </w:r>
      <w:r>
        <w:rPr>
          <w:rFonts w:ascii="Cambria" w:hAnsi="Cambria" w:cs="Cambria"/>
          <w:b/>
          <w:bCs/>
        </w:rPr>
        <w:t>mouse</w:t>
      </w:r>
    </w:p>
    <w:p w:rsidR="00000000" w:rsidRDefault="00AF6652">
      <w:pPr>
        <w:pStyle w:val="BodyText"/>
        <w:kinsoku w:val="0"/>
        <w:overflowPunct w:val="0"/>
        <w:spacing w:before="2"/>
        <w:ind w:left="920" w:right="954"/>
        <w:rPr>
          <w:rFonts w:ascii="Cambria" w:hAnsi="Cambria" w:cs="Cambria"/>
        </w:rPr>
      </w:pPr>
      <w:r>
        <w:rPr>
          <w:rFonts w:ascii="Cambria" w:hAnsi="Cambria" w:cs="Cambria"/>
          <w:i/>
          <w:iCs/>
        </w:rPr>
        <w:t>(i.e. Ctrl + S to Save, Command + P to print,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501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encourage students to </w:t>
      </w:r>
      <w:r>
        <w:rPr>
          <w:rFonts w:ascii="Cambria" w:hAnsi="Cambria" w:cs="Cambria"/>
          <w:b/>
          <w:bCs/>
        </w:rPr>
        <w:t xml:space="preserve">demonstrate knowledge and skills </w:t>
      </w:r>
      <w:r>
        <w:rPr>
          <w:rFonts w:ascii="Cambria" w:hAnsi="Cambria" w:cs="Cambria"/>
        </w:rPr>
        <w:t>in ways</w:t>
      </w:r>
      <w:r>
        <w:rPr>
          <w:rFonts w:ascii="Cambria" w:hAnsi="Cambria" w:cs="Cambria"/>
          <w:spacing w:val="-10"/>
        </w:rPr>
        <w:t xml:space="preserve"> </w:t>
      </w:r>
      <w:r>
        <w:rPr>
          <w:rFonts w:ascii="Cambria" w:hAnsi="Cambria" w:cs="Cambria"/>
        </w:rPr>
        <w:t>other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than traditional tests and examinations (</w:t>
      </w:r>
      <w:r>
        <w:rPr>
          <w:rFonts w:ascii="Cambria" w:hAnsi="Cambria" w:cs="Cambria"/>
          <w:i/>
          <w:iCs/>
        </w:rPr>
        <w:t>e.g., written essays, projects,</w:t>
      </w:r>
      <w:r>
        <w:rPr>
          <w:rFonts w:ascii="Cambria" w:hAnsi="Cambria" w:cs="Cambria"/>
          <w:i/>
          <w:iCs/>
          <w:spacing w:val="-1"/>
        </w:rPr>
        <w:t xml:space="preserve"> </w:t>
      </w:r>
      <w:r>
        <w:rPr>
          <w:rFonts w:ascii="Cambria" w:hAnsi="Cambria" w:cs="Cambria"/>
          <w:i/>
          <w:iCs/>
        </w:rPr>
        <w:t>portfolios, journals</w:t>
      </w:r>
      <w:r>
        <w:rPr>
          <w:rFonts w:ascii="Cambria" w:hAnsi="Cambria" w:cs="Cambria"/>
        </w:rPr>
        <w:t>).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435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encourage the use of </w:t>
      </w:r>
      <w:r>
        <w:rPr>
          <w:rFonts w:ascii="Cambria" w:hAnsi="Cambria" w:cs="Cambria"/>
          <w:b/>
          <w:bCs/>
        </w:rPr>
        <w:t>multiple tools to construct meaning and</w:t>
      </w:r>
      <w:r>
        <w:rPr>
          <w:rFonts w:ascii="Cambria" w:hAnsi="Cambria" w:cs="Cambria"/>
          <w:b/>
          <w:bCs/>
          <w:spacing w:val="-17"/>
        </w:rPr>
        <w:t xml:space="preserve"> </w:t>
      </w:r>
      <w:r>
        <w:rPr>
          <w:rFonts w:ascii="Cambria" w:hAnsi="Cambria" w:cs="Cambria"/>
          <w:b/>
          <w:bCs/>
        </w:rPr>
        <w:t>complete</w:t>
      </w:r>
      <w:r>
        <w:rPr>
          <w:rFonts w:ascii="Cambria" w:hAnsi="Cambria" w:cs="Cambria"/>
          <w:b/>
          <w:bCs/>
          <w:spacing w:val="-1"/>
        </w:rPr>
        <w:t xml:space="preserve"> </w:t>
      </w:r>
      <w:r>
        <w:rPr>
          <w:rFonts w:ascii="Cambria" w:hAnsi="Cambria" w:cs="Cambria"/>
          <w:b/>
          <w:bCs/>
        </w:rPr>
        <w:t xml:space="preserve">assignments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base-ten blocks, calculators, spelling and grammar checking to</w:t>
      </w:r>
      <w:r>
        <w:rPr>
          <w:rFonts w:ascii="Cambria" w:hAnsi="Cambria" w:cs="Cambria"/>
          <w:i/>
          <w:iCs/>
        </w:rPr>
        <w:t>ols,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170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help students </w:t>
      </w:r>
      <w:r>
        <w:rPr>
          <w:rFonts w:ascii="Cambria" w:hAnsi="Cambria" w:cs="Cambria"/>
          <w:b/>
          <w:bCs/>
        </w:rPr>
        <w:t xml:space="preserve">build fluency with graduated levels of support </w:t>
      </w:r>
      <w:r>
        <w:rPr>
          <w:rFonts w:ascii="Cambria" w:hAnsi="Cambria" w:cs="Cambria"/>
        </w:rPr>
        <w:t>and</w:t>
      </w:r>
      <w:r>
        <w:rPr>
          <w:rFonts w:ascii="Cambria" w:hAnsi="Cambria" w:cs="Cambria"/>
          <w:spacing w:val="-13"/>
        </w:rPr>
        <w:t xml:space="preserve"> </w:t>
      </w:r>
      <w:r>
        <w:rPr>
          <w:rFonts w:ascii="Cambria" w:hAnsi="Cambria" w:cs="Cambria"/>
        </w:rPr>
        <w:t>scaffolds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differentiated models with same outcome, digital reading and writing software</w:t>
      </w: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i/>
          <w:i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6"/>
        <w:ind w:left="0"/>
        <w:rPr>
          <w:rFonts w:ascii="Cambria" w:hAnsi="Cambria" w:cs="Cambria"/>
          <w:i/>
          <w:iCs/>
          <w:sz w:val="16"/>
          <w:szCs w:val="16"/>
        </w:rPr>
      </w:pPr>
    </w:p>
    <w:p w:rsidR="00000000" w:rsidRDefault="00AF6652">
      <w:pPr>
        <w:pStyle w:val="Heading3"/>
        <w:kinsoku w:val="0"/>
        <w:overflowPunct w:val="0"/>
        <w:ind w:left="441" w:right="17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before="2"/>
        <w:ind w:left="441" w:right="17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©2016</w:t>
      </w:r>
    </w:p>
    <w:p w:rsidR="00000000" w:rsidRDefault="00AF6652">
      <w:pPr>
        <w:pStyle w:val="BodyText"/>
        <w:kinsoku w:val="0"/>
        <w:overflowPunct w:val="0"/>
        <w:spacing w:before="2"/>
        <w:ind w:left="441" w:right="17"/>
        <w:jc w:val="center"/>
        <w:sectPr w:rsidR="00000000">
          <w:pgSz w:w="12240" w:h="15840"/>
          <w:pgMar w:top="980" w:right="1580" w:bottom="280" w:left="1220" w:header="751" w:footer="0" w:gutter="0"/>
          <w:cols w:space="720" w:equalWidth="0">
            <w:col w:w="944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spacing w:before="5"/>
        <w:ind w:left="0"/>
        <w:rPr>
          <w:sz w:val="18"/>
          <w:szCs w:val="18"/>
        </w:rPr>
      </w:pPr>
    </w:p>
    <w:p w:rsidR="00000000" w:rsidRDefault="00AF6652">
      <w:pPr>
        <w:pStyle w:val="BodyText"/>
        <w:kinsoku w:val="0"/>
        <w:overflowPunct w:val="0"/>
        <w:spacing w:before="66"/>
        <w:ind w:left="920" w:right="954"/>
        <w:rPr>
          <w:rFonts w:ascii="Cambria" w:hAnsi="Cambria" w:cs="Cambria"/>
        </w:rPr>
      </w:pPr>
      <w:r>
        <w:rPr>
          <w:rFonts w:ascii="Cambria" w:hAnsi="Cambria" w:cs="Cambria"/>
          <w:i/>
          <w:iCs/>
        </w:rPr>
        <w:t>that can be gradually released upon independence, etc.</w:t>
      </w:r>
      <w:r>
        <w:rPr>
          <w:rFonts w:ascii="Cambria" w:hAnsi="Cambria" w:cs="Cambria"/>
        </w:rPr>
        <w:t>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70" w:line="278" w:lineRule="exact"/>
        <w:ind w:right="649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</w:t>
      </w:r>
      <w:r>
        <w:rPr>
          <w:rFonts w:ascii="Cambria" w:hAnsi="Cambria" w:cs="Cambria"/>
          <w:b/>
          <w:bCs/>
        </w:rPr>
        <w:t xml:space="preserve">model and help students develop their own learning goals </w:t>
      </w:r>
      <w:r>
        <w:rPr>
          <w:rFonts w:ascii="Cambria" w:hAnsi="Cambria" w:cs="Cambria"/>
        </w:rPr>
        <w:t>on a</w:t>
      </w:r>
      <w:r>
        <w:rPr>
          <w:rFonts w:ascii="Cambria" w:hAnsi="Cambria" w:cs="Cambria"/>
          <w:spacing w:val="-2"/>
        </w:rPr>
        <w:t xml:space="preserve"> </w:t>
      </w:r>
      <w:r>
        <w:rPr>
          <w:rFonts w:ascii="Cambria" w:hAnsi="Cambria" w:cs="Cambria"/>
        </w:rPr>
        <w:t>daily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basis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7"/>
        <w:ind w:right="591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intentionally </w:t>
      </w:r>
      <w:r>
        <w:rPr>
          <w:rFonts w:ascii="Cambria" w:hAnsi="Cambria" w:cs="Cambria"/>
          <w:b/>
          <w:bCs/>
        </w:rPr>
        <w:t>build opportunities into instruction where students</w:t>
      </w:r>
      <w:r>
        <w:rPr>
          <w:rFonts w:ascii="Cambria" w:hAnsi="Cambria" w:cs="Cambria"/>
          <w:b/>
          <w:bCs/>
          <w:spacing w:val="-4"/>
        </w:rPr>
        <w:t xml:space="preserve"> </w:t>
      </w:r>
      <w:r>
        <w:rPr>
          <w:rFonts w:ascii="Cambria" w:hAnsi="Cambria" w:cs="Cambria"/>
          <w:b/>
          <w:bCs/>
        </w:rPr>
        <w:t>are</w:t>
      </w:r>
      <w:r>
        <w:rPr>
          <w:rFonts w:ascii="Cambria" w:hAnsi="Cambria" w:cs="Cambria"/>
          <w:b/>
          <w:bCs/>
          <w:w w:val="99"/>
        </w:rPr>
        <w:t xml:space="preserve"> </w:t>
      </w:r>
      <w:r>
        <w:rPr>
          <w:rFonts w:ascii="Cambria" w:hAnsi="Cambria" w:cs="Cambria"/>
          <w:b/>
          <w:bCs/>
        </w:rPr>
        <w:t>encouraged to “stop and think</w:t>
      </w:r>
      <w:r>
        <w:rPr>
          <w:rFonts w:ascii="Cambria" w:hAnsi="Cambria" w:cs="Cambria"/>
        </w:rPr>
        <w:t>” and develop strategies to solve problems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383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intentionally </w:t>
      </w:r>
      <w:r>
        <w:rPr>
          <w:rFonts w:ascii="Cambria" w:hAnsi="Cambria" w:cs="Cambria"/>
          <w:b/>
          <w:bCs/>
        </w:rPr>
        <w:t>help students to manage information and build</w:t>
      </w:r>
      <w:r>
        <w:rPr>
          <w:rFonts w:ascii="Cambria" w:hAnsi="Cambria" w:cs="Cambria"/>
          <w:b/>
          <w:bCs/>
          <w:spacing w:val="-5"/>
        </w:rPr>
        <w:t xml:space="preserve"> </w:t>
      </w:r>
      <w:r>
        <w:rPr>
          <w:rFonts w:ascii="Cambria" w:hAnsi="Cambria" w:cs="Cambria"/>
          <w:b/>
          <w:bCs/>
        </w:rPr>
        <w:t>resources</w:t>
      </w:r>
      <w:r>
        <w:rPr>
          <w:rFonts w:ascii="Cambria" w:hAnsi="Cambria" w:cs="Cambria"/>
          <w:b/>
          <w:bCs/>
          <w:w w:val="99"/>
        </w:rPr>
        <w:t xml:space="preserve">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>i.e. graphic organizers, bookmarking resources, check</w:t>
      </w:r>
      <w:r>
        <w:rPr>
          <w:rFonts w:ascii="Cambria" w:hAnsi="Cambria" w:cs="Cambria"/>
          <w:i/>
          <w:iCs/>
        </w:rPr>
        <w:t>lists, etc</w:t>
      </w:r>
      <w:r>
        <w:rPr>
          <w:rFonts w:ascii="Cambria" w:hAnsi="Cambria" w:cs="Cambria"/>
        </w:rPr>
        <w:t>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665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</w:t>
      </w:r>
      <w:r>
        <w:rPr>
          <w:rFonts w:ascii="Cambria" w:hAnsi="Cambria" w:cs="Cambria"/>
          <w:b/>
          <w:bCs/>
        </w:rPr>
        <w:t>provide students with self-reflection and self-monitoring tools</w:t>
      </w:r>
      <w:r>
        <w:rPr>
          <w:rFonts w:ascii="Cambria" w:hAnsi="Cambria" w:cs="Cambria"/>
          <w:b/>
          <w:bCs/>
          <w:spacing w:val="-3"/>
        </w:rPr>
        <w:t xml:space="preserve"> </w:t>
      </w:r>
      <w:r>
        <w:rPr>
          <w:rFonts w:ascii="Cambria" w:hAnsi="Cambria" w:cs="Cambria"/>
        </w:rPr>
        <w:t>after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completing assignments, projects, goals, etc.</w:t>
      </w:r>
    </w:p>
    <w:p w:rsidR="00000000" w:rsidRDefault="00AF6652">
      <w:pPr>
        <w:pStyle w:val="BodyText"/>
        <w:kinsoku w:val="0"/>
        <w:overflowPunct w:val="0"/>
        <w:spacing w:before="5"/>
        <w:ind w:left="0"/>
        <w:rPr>
          <w:rFonts w:ascii="Cambria" w:hAnsi="Cambria" w:cs="Cambria"/>
          <w:sz w:val="25"/>
          <w:szCs w:val="25"/>
        </w:rPr>
      </w:pPr>
    </w:p>
    <w:p w:rsidR="00000000" w:rsidRDefault="00AF6652">
      <w:pPr>
        <w:pStyle w:val="Heading3"/>
        <w:tabs>
          <w:tab w:val="left" w:pos="9320"/>
        </w:tabs>
        <w:kinsoku w:val="0"/>
        <w:overflowPunct w:val="0"/>
        <w:spacing w:before="66"/>
        <w:ind w:left="100"/>
        <w:rPr>
          <w:b w:val="0"/>
          <w:bCs w:val="0"/>
        </w:rPr>
      </w:pPr>
      <w:r>
        <w:rPr>
          <w:b w:val="0"/>
          <w:bCs w:val="0"/>
          <w:spacing w:val="-26"/>
          <w:w w:val="102"/>
          <w:sz w:val="21"/>
          <w:szCs w:val="21"/>
          <w:shd w:val="clear" w:color="auto" w:fill="DBE5F1"/>
        </w:rPr>
        <w:t xml:space="preserve"> </w:t>
      </w:r>
      <w:r>
        <w:rPr>
          <w:rFonts w:ascii="Verdana" w:hAnsi="Verdana" w:cs="Verdana"/>
          <w:sz w:val="21"/>
          <w:szCs w:val="21"/>
          <w:shd w:val="clear" w:color="auto" w:fill="DBE5F1"/>
        </w:rPr>
        <w:t xml:space="preserve">3. </w:t>
      </w:r>
      <w:r>
        <w:rPr>
          <w:rFonts w:ascii="Verdana" w:hAnsi="Verdana" w:cs="Verdana"/>
          <w:spacing w:val="71"/>
          <w:sz w:val="21"/>
          <w:szCs w:val="21"/>
          <w:shd w:val="clear" w:color="auto" w:fill="DBE5F1"/>
        </w:rPr>
        <w:t xml:space="preserve"> </w:t>
      </w:r>
      <w:r>
        <w:rPr>
          <w:rFonts w:ascii="Cambria" w:hAnsi="Cambria" w:cs="Cambria"/>
          <w:shd w:val="clear" w:color="auto" w:fill="DBE5F1"/>
        </w:rPr>
        <w:t>Students have opportunities to engage with content</w:t>
      </w:r>
      <w:r>
        <w:rPr>
          <w:rFonts w:ascii="Cambria" w:hAnsi="Cambria" w:cs="Cambria"/>
          <w:spacing w:val="-17"/>
          <w:shd w:val="clear" w:color="auto" w:fill="DBE5F1"/>
        </w:rPr>
        <w:t xml:space="preserve"> </w:t>
      </w:r>
      <w:r>
        <w:rPr>
          <w:rFonts w:ascii="Cambria" w:hAnsi="Cambria" w:cs="Cambria"/>
          <w:shd w:val="clear" w:color="auto" w:fill="DBE5F1"/>
        </w:rPr>
        <w:t>differently?</w:t>
      </w:r>
      <w:r>
        <w:rPr>
          <w:b w:val="0"/>
          <w:bCs w:val="0"/>
          <w:shd w:val="clear" w:color="auto" w:fill="DBE5F1"/>
        </w:rPr>
        <w:t xml:space="preserve"> </w:t>
      </w:r>
      <w:r>
        <w:rPr>
          <w:b w:val="0"/>
          <w:bCs w:val="0"/>
          <w:shd w:val="clear" w:color="auto" w:fill="DBE5F1"/>
        </w:rPr>
        <w:tab/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117"/>
        <w:ind w:right="729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provide students with opportunities to have </w:t>
      </w:r>
      <w:r>
        <w:rPr>
          <w:rFonts w:ascii="Cambria" w:hAnsi="Cambria" w:cs="Cambria"/>
          <w:b/>
          <w:bCs/>
        </w:rPr>
        <w:t>autonomy and</w:t>
      </w:r>
      <w:r>
        <w:rPr>
          <w:rFonts w:ascii="Cambria" w:hAnsi="Cambria" w:cs="Cambria"/>
          <w:b/>
          <w:bCs/>
          <w:spacing w:val="-33"/>
        </w:rPr>
        <w:t xml:space="preserve"> </w:t>
      </w:r>
      <w:r>
        <w:rPr>
          <w:rFonts w:ascii="Cambria" w:hAnsi="Cambria" w:cs="Cambria"/>
          <w:b/>
          <w:bCs/>
        </w:rPr>
        <w:t>individual</w:t>
      </w:r>
      <w:r>
        <w:rPr>
          <w:rFonts w:ascii="Cambria" w:hAnsi="Cambria" w:cs="Cambria"/>
          <w:b/>
          <w:bCs/>
          <w:spacing w:val="-1"/>
        </w:rPr>
        <w:t xml:space="preserve"> </w:t>
      </w:r>
      <w:r>
        <w:rPr>
          <w:rFonts w:ascii="Cambria" w:hAnsi="Cambria" w:cs="Cambria"/>
          <w:b/>
          <w:bCs/>
        </w:rPr>
        <w:t xml:space="preserve">choice </w:t>
      </w:r>
      <w:r>
        <w:rPr>
          <w:rFonts w:ascii="Cambria" w:hAnsi="Cambria" w:cs="Cambria"/>
        </w:rPr>
        <w:t xml:space="preserve">when learning </w:t>
      </w:r>
      <w:r>
        <w:rPr>
          <w:rFonts w:ascii="Cambria" w:hAnsi="Cambria" w:cs="Cambria"/>
          <w:i/>
          <w:iCs/>
        </w:rPr>
        <w:t>(i.e. helping design classroom activities and tasks,</w:t>
      </w:r>
      <w:r>
        <w:rPr>
          <w:rFonts w:ascii="Cambria" w:hAnsi="Cambria" w:cs="Cambria"/>
          <w:i/>
          <w:iCs/>
          <w:spacing w:val="-7"/>
        </w:rPr>
        <w:t xml:space="preserve"> </w:t>
      </w:r>
      <w:r>
        <w:rPr>
          <w:rFonts w:ascii="Cambria" w:hAnsi="Cambria" w:cs="Cambria"/>
          <w:i/>
          <w:iCs/>
        </w:rPr>
        <w:t>goal</w:t>
      </w:r>
      <w:r>
        <w:rPr>
          <w:rFonts w:ascii="Cambria" w:hAnsi="Cambria" w:cs="Cambria"/>
          <w:i/>
          <w:iCs/>
          <w:w w:val="99"/>
        </w:rPr>
        <w:t xml:space="preserve"> </w:t>
      </w:r>
      <w:r>
        <w:rPr>
          <w:rFonts w:ascii="Cambria" w:hAnsi="Cambria" w:cs="Cambria"/>
          <w:i/>
          <w:iCs/>
        </w:rPr>
        <w:t>setting, etc.)</w:t>
      </w:r>
    </w:p>
    <w:p w:rsidR="00000000" w:rsidRDefault="00AF6652">
      <w:pPr>
        <w:pStyle w:val="Heading3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242"/>
        <w:rPr>
          <w:rFonts w:ascii="Cambria" w:hAnsi="Cambria" w:cs="Cambria"/>
          <w:b w:val="0"/>
          <w:bCs w:val="0"/>
        </w:rPr>
      </w:pPr>
      <w:r>
        <w:rPr>
          <w:rFonts w:ascii="Cambria" w:hAnsi="Cambria" w:cs="Cambria"/>
          <w:b w:val="0"/>
          <w:bCs w:val="0"/>
        </w:rPr>
        <w:t xml:space="preserve">You </w:t>
      </w:r>
      <w:r>
        <w:rPr>
          <w:rFonts w:ascii="Cambria" w:hAnsi="Cambria" w:cs="Cambria"/>
        </w:rPr>
        <w:t>vary student activities to provide personalized, culturally relevant,</w:t>
      </w:r>
      <w:r>
        <w:rPr>
          <w:rFonts w:ascii="Cambria" w:hAnsi="Cambria" w:cs="Cambria"/>
          <w:spacing w:val="-1"/>
        </w:rPr>
        <w:t xml:space="preserve"> </w:t>
      </w:r>
      <w:r>
        <w:rPr>
          <w:rFonts w:ascii="Cambria" w:hAnsi="Cambria" w:cs="Cambria"/>
        </w:rPr>
        <w:t>and authentic learning</w:t>
      </w:r>
      <w:r>
        <w:rPr>
          <w:rFonts w:ascii="Cambria" w:hAnsi="Cambria" w:cs="Cambria"/>
          <w:spacing w:val="-1"/>
        </w:rPr>
        <w:t xml:space="preserve"> </w:t>
      </w:r>
      <w:r>
        <w:rPr>
          <w:rFonts w:ascii="Cambria" w:hAnsi="Cambria" w:cs="Cambria"/>
          <w:b w:val="0"/>
          <w:bCs w:val="0"/>
        </w:rPr>
        <w:t>opportunities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473"/>
        <w:rPr>
          <w:rFonts w:ascii="Cambria" w:hAnsi="Cambria" w:cs="Cambria"/>
        </w:rPr>
      </w:pPr>
      <w:r>
        <w:rPr>
          <w:rFonts w:ascii="Cambria" w:hAnsi="Cambria" w:cs="Cambria"/>
        </w:rPr>
        <w:t>You create an environment w</w:t>
      </w:r>
      <w:r>
        <w:rPr>
          <w:rFonts w:ascii="Cambria" w:hAnsi="Cambria" w:cs="Cambria"/>
        </w:rPr>
        <w:t xml:space="preserve">here students have opportunities to </w:t>
      </w:r>
      <w:r>
        <w:rPr>
          <w:rFonts w:ascii="Cambria" w:hAnsi="Cambria" w:cs="Cambria"/>
          <w:b/>
          <w:bCs/>
        </w:rPr>
        <w:t>explore</w:t>
      </w:r>
      <w:r>
        <w:rPr>
          <w:rFonts w:ascii="Cambria" w:hAnsi="Cambria" w:cs="Cambria"/>
          <w:b/>
          <w:bCs/>
          <w:spacing w:val="-6"/>
        </w:rPr>
        <w:t xml:space="preserve"> </w:t>
      </w:r>
      <w:r>
        <w:rPr>
          <w:rFonts w:ascii="Cambria" w:hAnsi="Cambria" w:cs="Cambria"/>
          <w:b/>
          <w:bCs/>
        </w:rPr>
        <w:t>and</w:t>
      </w:r>
      <w:r>
        <w:rPr>
          <w:rFonts w:ascii="Cambria" w:hAnsi="Cambria" w:cs="Cambria"/>
          <w:b/>
          <w:bCs/>
          <w:spacing w:val="-1"/>
        </w:rPr>
        <w:t xml:space="preserve"> </w:t>
      </w:r>
      <w:r>
        <w:rPr>
          <w:rFonts w:ascii="Cambria" w:hAnsi="Cambria" w:cs="Cambria"/>
          <w:b/>
          <w:bCs/>
        </w:rPr>
        <w:t>experiment without a fear of</w:t>
      </w:r>
      <w:r>
        <w:rPr>
          <w:rFonts w:ascii="Cambria" w:hAnsi="Cambria" w:cs="Cambria"/>
          <w:b/>
          <w:bCs/>
          <w:spacing w:val="-4"/>
        </w:rPr>
        <w:t xml:space="preserve"> </w:t>
      </w:r>
      <w:r>
        <w:rPr>
          <w:rFonts w:ascii="Cambria" w:hAnsi="Cambria" w:cs="Cambria"/>
          <w:b/>
          <w:bCs/>
        </w:rPr>
        <w:t>failure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7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Your classroom contains </w:t>
      </w:r>
      <w:r>
        <w:rPr>
          <w:rFonts w:ascii="Cambria" w:hAnsi="Cambria" w:cs="Cambria"/>
          <w:b/>
          <w:bCs/>
        </w:rPr>
        <w:t>daily routines, calendar of events/assignments</w:t>
      </w:r>
      <w:r>
        <w:rPr>
          <w:rFonts w:ascii="Cambria" w:hAnsi="Cambria" w:cs="Cambria"/>
        </w:rPr>
        <w:t>,</w:t>
      </w:r>
      <w:r>
        <w:rPr>
          <w:rFonts w:ascii="Cambria" w:hAnsi="Cambria" w:cs="Cambria"/>
          <w:spacing w:val="-1"/>
        </w:rPr>
        <w:t xml:space="preserve"> </w:t>
      </w:r>
      <w:r>
        <w:rPr>
          <w:rFonts w:ascii="Cambria" w:hAnsi="Cambria" w:cs="Cambria"/>
        </w:rPr>
        <w:t>etc.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4"/>
        <w:ind w:right="954"/>
        <w:rPr>
          <w:rFonts w:ascii="Cambria" w:hAnsi="Cambria" w:cs="Cambria"/>
        </w:rPr>
      </w:pPr>
      <w:r>
        <w:rPr>
          <w:rFonts w:ascii="Cambria" w:hAnsi="Cambria" w:cs="Cambria"/>
        </w:rPr>
        <w:t xml:space="preserve">Daily classroom </w:t>
      </w:r>
      <w:r>
        <w:rPr>
          <w:rFonts w:ascii="Cambria" w:hAnsi="Cambria" w:cs="Cambria"/>
          <w:b/>
          <w:bCs/>
        </w:rPr>
        <w:t>goals are displayed in multiple ways and formats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673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use </w:t>
      </w:r>
      <w:r>
        <w:rPr>
          <w:rFonts w:ascii="Cambria" w:hAnsi="Cambria" w:cs="Cambria"/>
          <w:b/>
          <w:bCs/>
        </w:rPr>
        <w:t>differentiation techn</w:t>
      </w:r>
      <w:r>
        <w:rPr>
          <w:rFonts w:ascii="Cambria" w:hAnsi="Cambria" w:cs="Cambria"/>
          <w:b/>
          <w:bCs/>
        </w:rPr>
        <w:t xml:space="preserve">iques </w:t>
      </w:r>
      <w:r>
        <w:rPr>
          <w:rFonts w:ascii="Cambria" w:hAnsi="Cambria" w:cs="Cambria"/>
        </w:rPr>
        <w:t>to vary the degree of difficulty that</w:t>
      </w:r>
      <w:r>
        <w:rPr>
          <w:rFonts w:ascii="Cambria" w:hAnsi="Cambria" w:cs="Cambria"/>
          <w:spacing w:val="-23"/>
        </w:rPr>
        <w:t xml:space="preserve"> </w:t>
      </w:r>
      <w:r>
        <w:rPr>
          <w:rFonts w:ascii="Cambria" w:hAnsi="Cambria" w:cs="Cambria"/>
        </w:rPr>
        <w:t>core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tasks can be completed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7"/>
        <w:ind w:right="226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create an </w:t>
      </w:r>
      <w:r>
        <w:rPr>
          <w:rFonts w:ascii="Cambria" w:hAnsi="Cambria" w:cs="Cambria"/>
          <w:b/>
          <w:bCs/>
        </w:rPr>
        <w:t>environment that promotes collaboration and</w:t>
      </w:r>
      <w:r>
        <w:rPr>
          <w:rFonts w:ascii="Cambria" w:hAnsi="Cambria" w:cs="Cambria"/>
          <w:b/>
          <w:bCs/>
          <w:spacing w:val="-4"/>
        </w:rPr>
        <w:t xml:space="preserve"> </w:t>
      </w:r>
      <w:r>
        <w:rPr>
          <w:rFonts w:ascii="Cambria" w:hAnsi="Cambria" w:cs="Cambria"/>
          <w:b/>
          <w:bCs/>
        </w:rPr>
        <w:t>communication</w:t>
      </w:r>
      <w:r>
        <w:rPr>
          <w:rFonts w:ascii="Cambria" w:hAnsi="Cambria" w:cs="Cambria"/>
          <w:b/>
          <w:bCs/>
          <w:w w:val="99"/>
        </w:rPr>
        <w:t xml:space="preserve"> </w:t>
      </w:r>
      <w:r>
        <w:rPr>
          <w:rFonts w:ascii="Cambria" w:hAnsi="Cambria" w:cs="Cambria"/>
        </w:rPr>
        <w:t>(</w:t>
      </w:r>
      <w:r>
        <w:rPr>
          <w:rFonts w:ascii="Cambria" w:hAnsi="Cambria" w:cs="Cambria"/>
          <w:i/>
          <w:iCs/>
        </w:rPr>
        <w:t xml:space="preserve">i.e. each student in working groups has a task, create prompts on how to ask </w:t>
      </w:r>
      <w:r>
        <w:rPr>
          <w:rFonts w:ascii="Cambria" w:hAnsi="Cambria" w:cs="Cambria"/>
          <w:i/>
          <w:iCs/>
        </w:rPr>
        <w:t>teacher and other students for help, etc.)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995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 provide students with </w:t>
      </w:r>
      <w:r>
        <w:rPr>
          <w:rFonts w:ascii="Cambria" w:hAnsi="Cambria" w:cs="Cambria"/>
          <w:b/>
          <w:bCs/>
        </w:rPr>
        <w:t>prompt and mastery-oriented feedback</w:t>
      </w:r>
      <w:r>
        <w:rPr>
          <w:rFonts w:ascii="Cambria" w:hAnsi="Cambria" w:cs="Cambria"/>
          <w:b/>
          <w:bCs/>
          <w:spacing w:val="-16"/>
        </w:rPr>
        <w:t xml:space="preserve"> </w:t>
      </w:r>
      <w:r>
        <w:rPr>
          <w:rFonts w:ascii="Cambria" w:hAnsi="Cambria" w:cs="Cambria"/>
          <w:i/>
          <w:iCs/>
        </w:rPr>
        <w:t>(i.e. feedback that is substantive and informative rather than competitive or comparative, etc.</w:t>
      </w:r>
      <w:r>
        <w:rPr>
          <w:rFonts w:ascii="Cambria" w:hAnsi="Cambria" w:cs="Cambria"/>
        </w:rPr>
        <w:t>)</w:t>
      </w:r>
    </w:p>
    <w:p w:rsidR="00000000" w:rsidRDefault="00AF6652">
      <w:pPr>
        <w:pStyle w:val="Heading3"/>
        <w:numPr>
          <w:ilvl w:val="0"/>
          <w:numId w:val="1"/>
        </w:numPr>
        <w:tabs>
          <w:tab w:val="left" w:pos="921"/>
        </w:tabs>
        <w:kinsoku w:val="0"/>
        <w:overflowPunct w:val="0"/>
        <w:spacing w:before="59"/>
        <w:ind w:right="1106"/>
        <w:rPr>
          <w:rFonts w:ascii="Cambria" w:hAnsi="Cambria" w:cs="Cambria"/>
          <w:b w:val="0"/>
          <w:bCs w:val="0"/>
        </w:rPr>
      </w:pPr>
      <w:r>
        <w:rPr>
          <w:rFonts w:ascii="Cambria" w:hAnsi="Cambria" w:cs="Cambria"/>
          <w:b w:val="0"/>
          <w:bCs w:val="0"/>
        </w:rPr>
        <w:t xml:space="preserve">Your classroom </w:t>
      </w:r>
      <w:r>
        <w:rPr>
          <w:rFonts w:ascii="Cambria" w:hAnsi="Cambria" w:cs="Cambria"/>
        </w:rPr>
        <w:t>contains prompts, rubrics, reminders, and guides on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increasing self-regulation, focusing on tasks, self-reflection</w:t>
      </w:r>
      <w:r>
        <w:rPr>
          <w:rFonts w:ascii="Cambria" w:hAnsi="Cambria" w:cs="Cambria"/>
          <w:b w:val="0"/>
          <w:bCs w:val="0"/>
        </w:rPr>
        <w:t>,</w:t>
      </w:r>
      <w:r>
        <w:rPr>
          <w:rFonts w:ascii="Cambria" w:hAnsi="Cambria" w:cs="Cambria"/>
          <w:b w:val="0"/>
          <w:bCs w:val="0"/>
          <w:spacing w:val="-2"/>
        </w:rPr>
        <w:t xml:space="preserve"> </w:t>
      </w:r>
      <w:r>
        <w:rPr>
          <w:rFonts w:ascii="Cambria" w:hAnsi="Cambria" w:cs="Cambria"/>
          <w:b w:val="0"/>
          <w:bCs w:val="0"/>
        </w:rPr>
        <w:t>etc.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74"/>
        </w:tabs>
        <w:kinsoku w:val="0"/>
        <w:overflowPunct w:val="0"/>
        <w:spacing w:before="59"/>
        <w:ind w:right="540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Your classroom </w:t>
      </w:r>
      <w:r>
        <w:rPr>
          <w:rFonts w:ascii="Cambria" w:hAnsi="Cambria" w:cs="Cambria"/>
          <w:b/>
          <w:bCs/>
        </w:rPr>
        <w:t>contains models, techniques, and designated areas</w:t>
      </w:r>
      <w:r>
        <w:rPr>
          <w:rFonts w:ascii="Cambria" w:hAnsi="Cambria" w:cs="Cambria"/>
          <w:b/>
          <w:bCs/>
          <w:spacing w:val="-4"/>
        </w:rPr>
        <w:t xml:space="preserve"> </w:t>
      </w:r>
      <w:r>
        <w:rPr>
          <w:rFonts w:ascii="Cambria" w:hAnsi="Cambria" w:cs="Cambria"/>
        </w:rPr>
        <w:t>where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>students can manage frustrations, develop internal controls, cop</w:t>
      </w:r>
      <w:r>
        <w:rPr>
          <w:rFonts w:ascii="Cambria" w:hAnsi="Cambria" w:cs="Cambria"/>
        </w:rPr>
        <w:t>ing skills,</w:t>
      </w:r>
      <w:r>
        <w:rPr>
          <w:rFonts w:ascii="Cambria" w:hAnsi="Cambria" w:cs="Cambria"/>
          <w:spacing w:val="-8"/>
        </w:rPr>
        <w:t xml:space="preserve"> </w:t>
      </w:r>
      <w:r>
        <w:rPr>
          <w:rFonts w:ascii="Cambria" w:hAnsi="Cambria" w:cs="Cambria"/>
        </w:rPr>
        <w:t>etc.</w:t>
      </w:r>
    </w:p>
    <w:p w:rsidR="00000000" w:rsidRDefault="00AF6652">
      <w:pPr>
        <w:pStyle w:val="ListParagraph"/>
        <w:numPr>
          <w:ilvl w:val="0"/>
          <w:numId w:val="1"/>
        </w:numPr>
        <w:tabs>
          <w:tab w:val="left" w:pos="921"/>
        </w:tabs>
        <w:kinsoku w:val="0"/>
        <w:overflowPunct w:val="0"/>
        <w:spacing w:before="65" w:line="278" w:lineRule="exact"/>
        <w:ind w:right="804"/>
        <w:rPr>
          <w:rFonts w:ascii="Cambria" w:hAnsi="Cambria" w:cs="Cambria"/>
        </w:rPr>
      </w:pPr>
      <w:r>
        <w:rPr>
          <w:rFonts w:ascii="Cambria" w:hAnsi="Cambria" w:cs="Cambria"/>
        </w:rPr>
        <w:t xml:space="preserve">Your classroom contains </w:t>
      </w:r>
      <w:r>
        <w:rPr>
          <w:rFonts w:ascii="Cambria" w:hAnsi="Cambria" w:cs="Cambria"/>
          <w:b/>
          <w:bCs/>
        </w:rPr>
        <w:t>rubrics, checklists, and tools to encourage self-</w:t>
      </w:r>
      <w:r>
        <w:rPr>
          <w:rFonts w:ascii="Cambria" w:hAnsi="Cambria" w:cs="Cambria"/>
          <w:b/>
          <w:bCs/>
          <w:w w:val="99"/>
        </w:rPr>
        <w:t xml:space="preserve"> </w:t>
      </w:r>
      <w:r>
        <w:rPr>
          <w:rFonts w:ascii="Cambria" w:hAnsi="Cambria" w:cs="Cambria"/>
          <w:b/>
          <w:bCs/>
        </w:rPr>
        <w:t>reflection</w:t>
      </w: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b/>
          <w:bCs/>
        </w:rPr>
      </w:pPr>
    </w:p>
    <w:p w:rsidR="00000000" w:rsidRDefault="00AF6652">
      <w:pPr>
        <w:pStyle w:val="BodyText"/>
        <w:kinsoku w:val="0"/>
        <w:overflowPunct w:val="0"/>
        <w:spacing w:before="2"/>
        <w:ind w:left="0"/>
        <w:rPr>
          <w:rFonts w:ascii="Cambria" w:hAnsi="Cambria" w:cs="Cambria"/>
          <w:b/>
          <w:bCs/>
          <w:sz w:val="29"/>
          <w:szCs w:val="29"/>
        </w:rPr>
      </w:pPr>
    </w:p>
    <w:p w:rsidR="00000000" w:rsidRDefault="00AF6652">
      <w:pPr>
        <w:pStyle w:val="BodyText"/>
        <w:kinsoku w:val="0"/>
        <w:overflowPunct w:val="0"/>
        <w:ind w:left="920" w:right="229"/>
        <w:rPr>
          <w:rFonts w:ascii="Cambria" w:hAnsi="Cambria" w:cs="Cambria"/>
        </w:rPr>
      </w:pPr>
      <w:r>
        <w:rPr>
          <w:rFonts w:ascii="Cambria" w:hAnsi="Cambria" w:cs="Cambria"/>
        </w:rPr>
        <w:t>If you answered YES to most or all of these questions, congratulations! You</w:t>
      </w:r>
      <w:r>
        <w:rPr>
          <w:rFonts w:ascii="Cambria" w:hAnsi="Cambria" w:cs="Cambria"/>
          <w:spacing w:val="-1"/>
        </w:rPr>
        <w:t xml:space="preserve"> </w:t>
      </w:r>
      <w:r>
        <w:rPr>
          <w:rFonts w:ascii="Cambria" w:hAnsi="Cambria" w:cs="Cambria"/>
        </w:rPr>
        <w:t>are</w:t>
      </w:r>
      <w:r>
        <w:rPr>
          <w:rFonts w:ascii="Cambria" w:hAnsi="Cambria" w:cs="Cambria"/>
          <w:w w:val="99"/>
        </w:rPr>
        <w:t xml:space="preserve"> </w:t>
      </w:r>
      <w:r>
        <w:rPr>
          <w:rFonts w:ascii="Cambria" w:hAnsi="Cambria" w:cs="Cambria"/>
        </w:rPr>
        <w:t xml:space="preserve">reaching more students through the principles of </w:t>
      </w:r>
      <w:r>
        <w:rPr>
          <w:rFonts w:ascii="Cambria" w:hAnsi="Cambria" w:cs="Cambria"/>
          <w:b/>
          <w:bCs/>
        </w:rPr>
        <w:t>Universal Design</w:t>
      </w:r>
      <w:r>
        <w:rPr>
          <w:rFonts w:ascii="Cambria" w:hAnsi="Cambria" w:cs="Cambria"/>
          <w:b/>
          <w:bCs/>
          <w:spacing w:val="-1"/>
        </w:rPr>
        <w:t xml:space="preserve"> </w:t>
      </w:r>
      <w:r>
        <w:rPr>
          <w:rFonts w:ascii="Cambria" w:hAnsi="Cambria" w:cs="Cambria"/>
          <w:b/>
          <w:bCs/>
        </w:rPr>
        <w:t>for Le</w:t>
      </w:r>
      <w:r>
        <w:rPr>
          <w:rFonts w:ascii="Cambria" w:hAnsi="Cambria" w:cs="Cambria"/>
          <w:b/>
          <w:bCs/>
        </w:rPr>
        <w:t>arning</w:t>
      </w:r>
      <w:r>
        <w:rPr>
          <w:rFonts w:ascii="Cambria" w:hAnsi="Cambria" w:cs="Cambria"/>
        </w:rPr>
        <w:t>.</w:t>
      </w: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mbria" w:hAnsi="Cambria" w:cs="Cambria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3"/>
        <w:ind w:left="0"/>
        <w:rPr>
          <w:rFonts w:ascii="Cambria" w:hAnsi="Cambria" w:cs="Cambria"/>
        </w:rPr>
      </w:pPr>
    </w:p>
    <w:p w:rsidR="00000000" w:rsidRDefault="00AF6652">
      <w:pPr>
        <w:pStyle w:val="Heading3"/>
        <w:kinsoku w:val="0"/>
        <w:overflowPunct w:val="0"/>
        <w:ind w:left="441" w:right="17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before="2"/>
        <w:ind w:left="441" w:right="17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©2016</w:t>
      </w:r>
    </w:p>
    <w:p w:rsidR="00000000" w:rsidRDefault="00AF6652">
      <w:pPr>
        <w:pStyle w:val="BodyText"/>
        <w:kinsoku w:val="0"/>
        <w:overflowPunct w:val="0"/>
        <w:spacing w:before="2"/>
        <w:ind w:left="441" w:right="17"/>
        <w:jc w:val="center"/>
        <w:sectPr w:rsidR="00000000">
          <w:pgSz w:w="12240" w:h="15840"/>
          <w:pgMar w:top="980" w:right="1580" w:bottom="280" w:left="1220" w:header="751" w:footer="0" w:gutter="0"/>
          <w:cols w:space="720"/>
          <w:noEndnote/>
        </w:sectPr>
      </w:pPr>
    </w:p>
    <w:p w:rsidR="00000000" w:rsidRDefault="00AF6652">
      <w:pPr>
        <w:pStyle w:val="BodyText"/>
        <w:kinsoku w:val="0"/>
        <w:overflowPunct w:val="0"/>
        <w:spacing w:before="1"/>
        <w:ind w:left="0"/>
        <w:rPr>
          <w:sz w:val="21"/>
          <w:szCs w:val="21"/>
        </w:rPr>
      </w:pPr>
    </w:p>
    <w:p w:rsidR="00000000" w:rsidRDefault="00AF6652">
      <w:pPr>
        <w:pStyle w:val="BodyText"/>
        <w:kinsoku w:val="0"/>
        <w:overflowPunct w:val="0"/>
        <w:spacing w:before="1"/>
        <w:ind w:left="0"/>
        <w:rPr>
          <w:sz w:val="21"/>
          <w:szCs w:val="21"/>
        </w:rPr>
        <w:sectPr w:rsidR="00000000">
          <w:pgSz w:w="12240" w:h="15840"/>
          <w:pgMar w:top="980" w:right="960" w:bottom="280" w:left="1120" w:header="751" w:footer="0" w:gutter="0"/>
          <w:cols w:space="720" w:equalWidth="0">
            <w:col w:w="1016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ind w:left="0"/>
      </w:pPr>
    </w:p>
    <w:p w:rsidR="00000000" w:rsidRDefault="00AF6652">
      <w:pPr>
        <w:pStyle w:val="BodyText"/>
        <w:kinsoku w:val="0"/>
        <w:overflowPunct w:val="0"/>
        <w:ind w:left="0"/>
        <w:rPr>
          <w:sz w:val="30"/>
          <w:szCs w:val="30"/>
        </w:rPr>
      </w:pPr>
    </w:p>
    <w:p w:rsidR="00000000" w:rsidRDefault="00AF6652">
      <w:pPr>
        <w:pStyle w:val="BodyText"/>
        <w:kinsoku w:val="0"/>
        <w:overflowPunct w:val="0"/>
        <w:ind w:left="318"/>
      </w:pPr>
      <w:r>
        <w:t>Directions:</w:t>
      </w:r>
    </w:p>
    <w:p w:rsidR="00000000" w:rsidRDefault="00AF6652">
      <w:pPr>
        <w:pStyle w:val="Heading1"/>
        <w:kinsoku w:val="0"/>
        <w:overflowPunct w:val="0"/>
        <w:spacing w:before="25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br w:type="column"/>
      </w:r>
      <w:r>
        <w:rPr>
          <w:rFonts w:ascii="Times New Roman" w:hAnsi="Times New Roman" w:cs="Times New Roman"/>
        </w:rPr>
        <w:lastRenderedPageBreak/>
        <w:t>“TECH-SAVVY TEACHER”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</w:rPr>
        <w:t>BINGO</w:t>
      </w:r>
    </w:p>
    <w:p w:rsidR="00000000" w:rsidRDefault="00AF6652">
      <w:pPr>
        <w:pStyle w:val="Heading1"/>
        <w:kinsoku w:val="0"/>
        <w:overflowPunct w:val="0"/>
        <w:spacing w:before="25"/>
        <w:rPr>
          <w:rFonts w:ascii="Times New Roman" w:hAnsi="Times New Roman" w:cs="Times New Roman"/>
          <w:b w:val="0"/>
          <w:bCs w:val="0"/>
        </w:rPr>
        <w:sectPr w:rsidR="00000000">
          <w:type w:val="continuous"/>
          <w:pgSz w:w="12240" w:h="15840"/>
          <w:pgMar w:top="1200" w:right="960" w:bottom="280" w:left="1120" w:header="720" w:footer="720" w:gutter="0"/>
          <w:cols w:num="2" w:space="720" w:equalWidth="0">
            <w:col w:w="1386" w:space="40"/>
            <w:col w:w="8734"/>
          </w:cols>
          <w:noEndnote/>
        </w:sectPr>
      </w:pPr>
    </w:p>
    <w:p w:rsidR="00000000" w:rsidRDefault="00AF6652">
      <w:pPr>
        <w:pStyle w:val="ListParagraph"/>
        <w:numPr>
          <w:ilvl w:val="0"/>
          <w:numId w:val="3"/>
        </w:numPr>
        <w:tabs>
          <w:tab w:val="left" w:pos="949"/>
        </w:tabs>
        <w:kinsoku w:val="0"/>
        <w:overflowPunct w:val="0"/>
        <w:spacing w:before="117" w:line="242" w:lineRule="auto"/>
        <w:ind w:right="925" w:hanging="360"/>
      </w:pPr>
      <w:r>
        <w:lastRenderedPageBreak/>
        <w:t>Find a partner who identifies with one of the characteristics on the board. Record</w:t>
      </w:r>
      <w:r>
        <w:rPr>
          <w:spacing w:val="-2"/>
        </w:rPr>
        <w:t xml:space="preserve"> </w:t>
      </w:r>
      <w:r>
        <w:t>their name in the correct box. You may only use 2 boxes per</w:t>
      </w:r>
      <w:r>
        <w:rPr>
          <w:spacing w:val="-1"/>
        </w:rPr>
        <w:t xml:space="preserve"> </w:t>
      </w:r>
      <w:r>
        <w:t>person.</w:t>
      </w:r>
    </w:p>
    <w:p w:rsidR="00000000" w:rsidRDefault="00AF6652">
      <w:pPr>
        <w:pStyle w:val="ListParagraph"/>
        <w:numPr>
          <w:ilvl w:val="0"/>
          <w:numId w:val="3"/>
        </w:numPr>
        <w:tabs>
          <w:tab w:val="left" w:pos="949"/>
        </w:tabs>
        <w:kinsoku w:val="0"/>
        <w:overflowPunct w:val="0"/>
        <w:spacing w:before="115"/>
        <w:ind w:left="948" w:right="925"/>
      </w:pPr>
      <w:r>
        <w:t>The first person to completely fill their card is the</w:t>
      </w:r>
      <w:r>
        <w:rPr>
          <w:spacing w:val="-1"/>
        </w:rPr>
        <w:t xml:space="preserve"> </w:t>
      </w:r>
      <w:r>
        <w:t>winner!</w:t>
      </w:r>
    </w:p>
    <w:p w:rsidR="00000000" w:rsidRDefault="00AF6652">
      <w:pPr>
        <w:pStyle w:val="BodyText"/>
        <w:kinsoku w:val="0"/>
        <w:overflowPunct w:val="0"/>
        <w:spacing w:before="11"/>
        <w:ind w:left="0"/>
        <w:rPr>
          <w:sz w:val="15"/>
          <w:szCs w:val="15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7"/>
        <w:gridCol w:w="1982"/>
        <w:gridCol w:w="1983"/>
        <w:gridCol w:w="1987"/>
        <w:gridCol w:w="196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3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/>
              <w:ind w:left="90"/>
              <w:jc w:val="center"/>
            </w:pPr>
            <w:r>
              <w:rPr>
                <w:rFonts w:ascii="Cambria" w:hAnsi="Cambria" w:cs="Cambria"/>
                <w:b/>
                <w:bCs/>
                <w:w w:val="101"/>
                <w:sz w:val="43"/>
                <w:szCs w:val="43"/>
              </w:rPr>
              <w:t>B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/>
              <w:ind w:left="95"/>
              <w:jc w:val="center"/>
            </w:pPr>
            <w:r>
              <w:rPr>
                <w:rFonts w:ascii="Cambria" w:hAnsi="Cambria" w:cs="Cambria"/>
                <w:b/>
                <w:bCs/>
                <w:w w:val="101"/>
                <w:sz w:val="43"/>
                <w:szCs w:val="43"/>
              </w:rPr>
              <w:t>I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/>
              <w:ind w:left="90"/>
              <w:jc w:val="center"/>
            </w:pPr>
            <w:r>
              <w:rPr>
                <w:rFonts w:ascii="Cambria" w:hAnsi="Cambria" w:cs="Cambria"/>
                <w:b/>
                <w:bCs/>
                <w:w w:val="101"/>
                <w:sz w:val="43"/>
                <w:szCs w:val="43"/>
              </w:rPr>
              <w:t>N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/>
              <w:ind w:left="94"/>
              <w:jc w:val="center"/>
            </w:pPr>
            <w:r>
              <w:rPr>
                <w:rFonts w:ascii="Cambria" w:hAnsi="Cambria" w:cs="Cambria"/>
                <w:b/>
                <w:bCs/>
                <w:w w:val="101"/>
                <w:sz w:val="43"/>
                <w:szCs w:val="43"/>
              </w:rPr>
              <w:t>G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/>
              <w:ind w:left="91"/>
              <w:jc w:val="center"/>
            </w:pPr>
            <w:r>
              <w:rPr>
                <w:rFonts w:ascii="Cambria" w:hAnsi="Cambria" w:cs="Cambria"/>
                <w:b/>
                <w:bCs/>
                <w:w w:val="101"/>
                <w:sz w:val="43"/>
                <w:szCs w:val="43"/>
              </w:rPr>
              <w:t>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9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7" w:line="252" w:lineRule="auto"/>
              <w:ind w:left="283" w:right="104" w:hanging="87"/>
            </w:pPr>
            <w:r>
              <w:rPr>
                <w:rFonts w:ascii="Cambria" w:hAnsi="Cambria" w:cs="Cambria"/>
                <w:w w:val="105"/>
                <w:sz w:val="21"/>
                <w:szCs w:val="21"/>
              </w:rPr>
              <w:t>Has students</w:t>
            </w:r>
            <w:r>
              <w:rPr>
                <w:rFonts w:ascii="Cambria" w:hAnsi="Cambria" w:cs="Cambria"/>
                <w:spacing w:val="-9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blog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for</w:t>
            </w:r>
            <w:r>
              <w:rPr>
                <w:rFonts w:ascii="Cambria" w:hAnsi="Cambria" w:cs="Cambria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assignments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89" w:right="192" w:firstLine="8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Has</w:t>
            </w:r>
            <w:r>
              <w:rPr>
                <w:rFonts w:ascii="Calibri" w:hAnsi="Calibri" w:cs="Calibri"/>
                <w:spacing w:val="-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participated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in a Twitter</w:t>
            </w:r>
            <w:r>
              <w:rPr>
                <w:rFonts w:ascii="Calibri" w:hAnsi="Calibri" w:cs="Calibri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Chat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46" w:right="151" w:hanging="3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Downloads</w:t>
            </w:r>
            <w:r>
              <w:rPr>
                <w:rFonts w:ascii="Calibri" w:hAnsi="Calibri" w:cs="Calibri"/>
                <w:spacing w:val="-7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music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from the</w:t>
            </w:r>
            <w:r>
              <w:rPr>
                <w:rFonts w:ascii="Calibri" w:hAnsi="Calibri" w:cs="Calibri"/>
                <w:spacing w:val="-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Internet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604" w:right="207" w:hanging="300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 xml:space="preserve">Has </w:t>
            </w:r>
            <w:r>
              <w:rPr>
                <w:rFonts w:ascii="Calibri" w:hAnsi="Calibri" w:cs="Calibri"/>
                <w:w w:val="105"/>
                <w:sz w:val="21"/>
                <w:szCs w:val="21"/>
                <w:u w:val="single"/>
              </w:rPr>
              <w:t>NEVER</w:t>
            </w:r>
            <w:r>
              <w:rPr>
                <w:rFonts w:ascii="Calibri" w:hAnsi="Calibri" w:cs="Calibri"/>
                <w:spacing w:val="-7"/>
                <w:w w:val="105"/>
                <w:sz w:val="21"/>
                <w:szCs w:val="21"/>
                <w:u w:val="single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used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Facebook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89" w:right="196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Has</w:t>
            </w:r>
            <w:r>
              <w:rPr>
                <w:rFonts w:ascii="Calibri" w:hAnsi="Calibri" w:cs="Calibri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participated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in a</w:t>
            </w:r>
            <w:r>
              <w:rPr>
                <w:rFonts w:ascii="Calibri" w:hAnsi="Calibri" w:cs="Calibri"/>
                <w:spacing w:val="-3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“Mystery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Skype”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9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 w:line="249" w:lineRule="auto"/>
              <w:ind w:left="237" w:right="145"/>
              <w:jc w:val="center"/>
            </w:pPr>
            <w:r>
              <w:rPr>
                <w:rFonts w:ascii="Cambria" w:hAnsi="Cambria" w:cs="Cambria"/>
                <w:w w:val="105"/>
                <w:sz w:val="21"/>
                <w:szCs w:val="21"/>
              </w:rPr>
              <w:t>Has students</w:t>
            </w:r>
            <w:r>
              <w:rPr>
                <w:rFonts w:ascii="Cambria" w:hAnsi="Cambria" w:cs="Cambria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use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cell-phones</w:t>
            </w:r>
            <w:r>
              <w:rPr>
                <w:rFonts w:ascii="Cambria" w:hAnsi="Cambria" w:cs="Cambria"/>
                <w:spacing w:val="-3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for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assignments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/>
              <w:ind w:left="443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</w:t>
            </w:r>
            <w:r>
              <w:rPr>
                <w:rFonts w:ascii="Calibri" w:hAnsi="Calibri" w:cs="Calibri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Pintrest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 w:line="249" w:lineRule="auto"/>
              <w:ind w:left="259" w:right="166" w:firstLine="1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 Skype</w:t>
            </w:r>
            <w:r>
              <w:rPr>
                <w:rFonts w:ascii="Calibri" w:hAnsi="Calibri" w:cs="Calibri"/>
                <w:spacing w:val="-2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or</w:t>
            </w:r>
            <w:r>
              <w:rPr>
                <w:rFonts w:ascii="Calibri" w:hAnsi="Calibri" w:cs="Calibri"/>
                <w:spacing w:val="2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Google</w:t>
            </w:r>
            <w:r>
              <w:rPr>
                <w:rFonts w:ascii="Calibri" w:hAnsi="Calibri" w:cs="Calibri"/>
                <w:spacing w:val="-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Hangouts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in the</w:t>
            </w:r>
            <w:r>
              <w:rPr>
                <w:rFonts w:ascii="Calibri" w:hAnsi="Calibri" w:cs="Calibri"/>
                <w:spacing w:val="-13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classroom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 w:line="249" w:lineRule="auto"/>
              <w:ind w:left="287" w:right="190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</w:t>
            </w:r>
            <w:r>
              <w:rPr>
                <w:rFonts w:ascii="Calibri" w:hAnsi="Calibri" w:cs="Calibri"/>
                <w:spacing w:val="-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Social</w:t>
            </w:r>
            <w:r>
              <w:rPr>
                <w:rFonts w:ascii="Calibri" w:hAnsi="Calibri" w:cs="Calibri"/>
                <w:w w:val="103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Bookmarking</w:t>
            </w:r>
            <w:r>
              <w:rPr>
                <w:rFonts w:ascii="Calibri" w:hAnsi="Calibri" w:cs="Calibri"/>
                <w:spacing w:val="2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(Diigo,</w:t>
            </w:r>
            <w:r>
              <w:rPr>
                <w:rFonts w:ascii="Calibri" w:hAnsi="Calibri" w:cs="Calibri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Delicious,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etc.)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9" w:line="249" w:lineRule="auto"/>
              <w:ind w:left="220" w:right="126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 Google</w:t>
            </w:r>
            <w:r>
              <w:rPr>
                <w:rFonts w:ascii="Calibri" w:hAnsi="Calibri" w:cs="Calibri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Apps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for</w:t>
            </w:r>
            <w:r>
              <w:rPr>
                <w:rFonts w:ascii="Calibri" w:hAnsi="Calibri" w:cs="Calibri"/>
                <w:spacing w:val="-2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Education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(GAFE)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91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7" w:line="249" w:lineRule="auto"/>
              <w:ind w:left="271" w:right="178"/>
              <w:jc w:val="center"/>
            </w:pPr>
            <w:r>
              <w:rPr>
                <w:rFonts w:ascii="Cambria" w:hAnsi="Cambria" w:cs="Cambria"/>
                <w:w w:val="105"/>
                <w:sz w:val="21"/>
                <w:szCs w:val="21"/>
              </w:rPr>
              <w:t>Prefers using</w:t>
            </w:r>
            <w:r>
              <w:rPr>
                <w:rFonts w:ascii="Cambria" w:hAnsi="Cambria" w:cs="Cambria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an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electronic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calendar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823" w:right="127" w:hanging="601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Google</w:t>
            </w:r>
            <w:r>
              <w:rPr>
                <w:rFonts w:ascii="Calibri" w:hAnsi="Calibri" w:cs="Calibri"/>
                <w:spacing w:val="-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Classroom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User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4"/>
              <w:rPr>
                <w:sz w:val="58"/>
                <w:szCs w:val="58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592"/>
            </w:pPr>
            <w:r>
              <w:rPr>
                <w:rFonts w:ascii="Calibri" w:hAnsi="Calibri" w:cs="Calibri"/>
                <w:sz w:val="43"/>
                <w:szCs w:val="43"/>
              </w:rPr>
              <w:t>FREE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74" w:right="178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Has students</w:t>
            </w:r>
            <w:r>
              <w:rPr>
                <w:rFonts w:ascii="Calibri" w:hAnsi="Calibri" w:cs="Calibri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use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social media</w:t>
            </w:r>
            <w:r>
              <w:rPr>
                <w:rFonts w:ascii="Calibri" w:hAnsi="Calibri" w:cs="Calibri"/>
                <w:spacing w:val="-6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for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assignments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88" w:right="194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</w:t>
            </w:r>
            <w:r>
              <w:rPr>
                <w:rFonts w:ascii="Calibri" w:hAnsi="Calibri" w:cs="Calibri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technology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for students</w:t>
            </w:r>
            <w:r>
              <w:rPr>
                <w:rFonts w:ascii="Calibri" w:hAnsi="Calibri" w:cs="Calibri"/>
                <w:spacing w:val="-4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to</w:t>
            </w:r>
            <w:r>
              <w:rPr>
                <w:rFonts w:ascii="Calibri" w:hAnsi="Calibri" w:cs="Calibri"/>
                <w:spacing w:val="1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collaborate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91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7" w:line="252" w:lineRule="auto"/>
              <w:ind w:left="309" w:right="217"/>
              <w:jc w:val="center"/>
            </w:pPr>
            <w:r>
              <w:rPr>
                <w:rFonts w:ascii="Cambria" w:hAnsi="Cambria" w:cs="Cambria"/>
                <w:w w:val="105"/>
                <w:sz w:val="21"/>
                <w:szCs w:val="21"/>
              </w:rPr>
              <w:t>Uses a</w:t>
            </w:r>
            <w:r>
              <w:rPr>
                <w:rFonts w:ascii="Cambria" w:hAnsi="Cambria" w:cs="Cambria"/>
                <w:spacing w:val="-3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Smart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Board for</w:t>
            </w:r>
            <w:r>
              <w:rPr>
                <w:rFonts w:ascii="Cambria" w:hAnsi="Cambria" w:cs="Cambria"/>
                <w:spacing w:val="-9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more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than just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projecting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37" w:right="141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Has</w:t>
            </w:r>
            <w:r>
              <w:rPr>
                <w:rFonts w:ascii="Calibri" w:hAnsi="Calibri" w:cs="Calibri"/>
                <w:spacing w:val="-2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students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create or listen</w:t>
            </w:r>
            <w:r>
              <w:rPr>
                <w:rFonts w:ascii="Calibri" w:hAnsi="Calibri" w:cs="Calibri"/>
                <w:spacing w:val="-13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to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Podcasts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97" w:right="205" w:firstLine="50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Chromebooks</w:t>
            </w:r>
            <w:r>
              <w:rPr>
                <w:rFonts w:ascii="Calibri" w:hAnsi="Calibri" w:cs="Calibri"/>
                <w:spacing w:val="-7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in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the</w:t>
            </w:r>
            <w:r>
              <w:rPr>
                <w:rFonts w:ascii="Calibri" w:hAnsi="Calibri" w:cs="Calibri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classroom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405" w:right="151" w:hanging="157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 iPad Apps</w:t>
            </w:r>
            <w:r>
              <w:rPr>
                <w:rFonts w:ascii="Calibri" w:hAnsi="Calibri" w:cs="Calibri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in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the</w:t>
            </w:r>
            <w:r>
              <w:rPr>
                <w:rFonts w:ascii="Calibri" w:hAnsi="Calibri" w:cs="Calibri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classroom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330" w:right="238" w:firstLine="1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Creates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screencasts</w:t>
            </w:r>
            <w:r>
              <w:rPr>
                <w:rFonts w:ascii="Calibri" w:hAnsi="Calibri" w:cs="Calibri"/>
                <w:spacing w:val="-5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or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videos to</w:t>
            </w:r>
            <w:r>
              <w:rPr>
                <w:rFonts w:ascii="Calibri" w:hAnsi="Calibri" w:cs="Calibri"/>
                <w:spacing w:val="-7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“flip”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their</w:t>
            </w:r>
            <w:r>
              <w:rPr>
                <w:rFonts w:ascii="Calibri" w:hAnsi="Calibri" w:cs="Calibri"/>
                <w:spacing w:val="-13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classroom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91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7" w:line="252" w:lineRule="auto"/>
              <w:ind w:left="662" w:right="305" w:hanging="265"/>
            </w:pPr>
            <w:r>
              <w:rPr>
                <w:rFonts w:ascii="Cambria" w:hAnsi="Cambria" w:cs="Cambria"/>
                <w:w w:val="105"/>
                <w:sz w:val="21"/>
                <w:szCs w:val="21"/>
              </w:rPr>
              <w:t>Has created</w:t>
            </w:r>
            <w:r>
              <w:rPr>
                <w:rFonts w:ascii="Cambria" w:hAnsi="Cambria" w:cs="Cambria"/>
                <w:spacing w:val="-8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a</w:t>
            </w:r>
            <w:r>
              <w:rPr>
                <w:rFonts w:ascii="Cambria" w:hAnsi="Cambria" w:cs="Cambria"/>
                <w:w w:val="102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w w:val="105"/>
                <w:sz w:val="21"/>
                <w:szCs w:val="21"/>
              </w:rPr>
              <w:t>website</w:t>
            </w:r>
          </w:p>
        </w:tc>
        <w:tc>
          <w:tcPr>
            <w:tcW w:w="19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598" w:right="176" w:hanging="327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Has students</w:t>
            </w:r>
            <w:r>
              <w:rPr>
                <w:rFonts w:ascii="Calibri" w:hAnsi="Calibri" w:cs="Calibri"/>
                <w:spacing w:val="-9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use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QR</w:t>
            </w:r>
            <w:r>
              <w:rPr>
                <w:rFonts w:ascii="Calibri" w:hAnsi="Calibri" w:cs="Calibri"/>
                <w:spacing w:val="-6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Codes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313" w:right="221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Teaches in a</w:t>
            </w:r>
            <w:r>
              <w:rPr>
                <w:rFonts w:ascii="Calibri" w:hAnsi="Calibri" w:cs="Calibri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1:1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learning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environment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204" w:right="108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Teaches in a</w:t>
            </w:r>
            <w:r>
              <w:rPr>
                <w:rFonts w:ascii="Calibri" w:hAnsi="Calibri" w:cs="Calibri"/>
                <w:spacing w:val="-13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BYOD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learning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environment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6" w:line="252" w:lineRule="auto"/>
              <w:ind w:left="197" w:right="103"/>
              <w:jc w:val="center"/>
            </w:pPr>
            <w:r>
              <w:rPr>
                <w:rFonts w:ascii="Calibri" w:hAnsi="Calibri" w:cs="Calibri"/>
                <w:w w:val="105"/>
                <w:sz w:val="21"/>
                <w:szCs w:val="21"/>
              </w:rPr>
              <w:t>Uses video clips</w:t>
            </w:r>
            <w:r>
              <w:rPr>
                <w:rFonts w:ascii="Calibri" w:hAnsi="Calibri" w:cs="Calibri"/>
                <w:spacing w:val="-14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to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enhance a</w:t>
            </w:r>
            <w:r>
              <w:rPr>
                <w:rFonts w:ascii="Calibri" w:hAnsi="Calibri" w:cs="Calibri"/>
                <w:spacing w:val="-5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lesson</w:t>
            </w:r>
            <w:r>
              <w:rPr>
                <w:rFonts w:ascii="Calibri" w:hAnsi="Calibri" w:cs="Calibri"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or</w:t>
            </w:r>
            <w:r>
              <w:rPr>
                <w:rFonts w:ascii="Calibri" w:hAnsi="Calibri" w:cs="Calibri"/>
                <w:spacing w:val="-6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w w:val="105"/>
                <w:sz w:val="21"/>
                <w:szCs w:val="21"/>
              </w:rPr>
              <w:t>discussion</w:t>
            </w:r>
          </w:p>
        </w:tc>
      </w:tr>
    </w:tbl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22"/>
          <w:szCs w:val="22"/>
        </w:rPr>
      </w:pPr>
    </w:p>
    <w:p w:rsidR="00000000" w:rsidRDefault="00AF6652">
      <w:pPr>
        <w:pStyle w:val="Heading3"/>
        <w:kinsoku w:val="0"/>
        <w:overflowPunct w:val="0"/>
        <w:ind w:left="1300" w:right="1393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before="2"/>
        <w:ind w:left="1300" w:right="1393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©2016</w:t>
      </w:r>
    </w:p>
    <w:p w:rsidR="00000000" w:rsidRDefault="00AF6652">
      <w:pPr>
        <w:pStyle w:val="BodyText"/>
        <w:kinsoku w:val="0"/>
        <w:overflowPunct w:val="0"/>
        <w:spacing w:before="2"/>
        <w:ind w:left="1300" w:right="1393"/>
        <w:jc w:val="center"/>
        <w:sectPr w:rsidR="00000000">
          <w:type w:val="continuous"/>
          <w:pgSz w:w="12240" w:h="15840"/>
          <w:pgMar w:top="1200" w:right="960" w:bottom="280" w:left="1120" w:header="720" w:footer="720" w:gutter="0"/>
          <w:cols w:space="720" w:equalWidth="0">
            <w:col w:w="1016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sz w:val="29"/>
          <w:szCs w:val="29"/>
        </w:rPr>
      </w:pPr>
    </w:p>
    <w:p w:rsidR="00000000" w:rsidRDefault="00AF6652">
      <w:pPr>
        <w:pStyle w:val="Heading1"/>
        <w:kinsoku w:val="0"/>
        <w:overflowPunct w:val="0"/>
        <w:ind w:left="2004" w:right="167"/>
        <w:rPr>
          <w:b w:val="0"/>
          <w:bCs w:val="0"/>
        </w:rPr>
      </w:pPr>
      <w:r>
        <w:t>FIND SOMEONE WHO LEARNS</w:t>
      </w:r>
      <w:r>
        <w:rPr>
          <w:spacing w:val="-14"/>
        </w:rPr>
        <w:t xml:space="preserve"> </w:t>
      </w:r>
      <w:r>
        <w:t>ACTIVITY</w:t>
      </w:r>
    </w:p>
    <w:p w:rsidR="00000000" w:rsidRDefault="00AF6652">
      <w:pPr>
        <w:pStyle w:val="BodyText"/>
        <w:kinsoku w:val="0"/>
        <w:overflowPunct w:val="0"/>
        <w:spacing w:before="14" w:line="288" w:lineRule="auto"/>
        <w:ind w:left="658" w:right="167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w w:val="105"/>
          <w:sz w:val="21"/>
          <w:szCs w:val="21"/>
        </w:rPr>
        <w:t>Directions</w:t>
      </w:r>
      <w:r>
        <w:rPr>
          <w:rFonts w:ascii="Calibri" w:hAnsi="Calibri" w:cs="Calibri"/>
          <w:w w:val="105"/>
          <w:sz w:val="21"/>
          <w:szCs w:val="21"/>
        </w:rPr>
        <w:t>: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For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each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question,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find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the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name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of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one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of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your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classmates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who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identifies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with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one</w:t>
      </w:r>
      <w:r>
        <w:rPr>
          <w:rFonts w:ascii="Calibri" w:hAnsi="Calibri" w:cs="Calibri"/>
          <w:spacing w:val="-3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of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the</w:t>
      </w:r>
      <w:r>
        <w:rPr>
          <w:rFonts w:ascii="Calibri" w:hAnsi="Calibri" w:cs="Calibri"/>
          <w:w w:val="102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statements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</w:rPr>
        <w:t>below.</w:t>
      </w:r>
      <w:r>
        <w:rPr>
          <w:rFonts w:ascii="Calibri" w:hAnsi="Calibri" w:cs="Calibri"/>
          <w:spacing w:val="-4"/>
          <w:w w:val="105"/>
          <w:sz w:val="21"/>
          <w:szCs w:val="21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Record</w:t>
      </w:r>
      <w:r>
        <w:rPr>
          <w:rFonts w:ascii="Calibri" w:hAnsi="Calibri" w:cs="Calibri"/>
          <w:spacing w:val="-4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their</w:t>
      </w:r>
      <w:r>
        <w:rPr>
          <w:rFonts w:ascii="Calibri" w:hAnsi="Calibri" w:cs="Calibri"/>
          <w:spacing w:val="-4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name</w:t>
      </w:r>
      <w:r>
        <w:rPr>
          <w:rFonts w:ascii="Calibri" w:hAnsi="Calibri" w:cs="Calibri"/>
          <w:spacing w:val="-4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below.</w:t>
      </w:r>
      <w:r>
        <w:rPr>
          <w:rFonts w:ascii="Calibri" w:hAnsi="Calibri" w:cs="Calibri"/>
          <w:spacing w:val="-5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You</w:t>
      </w:r>
      <w:r>
        <w:rPr>
          <w:rFonts w:ascii="Calibri" w:hAnsi="Calibri" w:cs="Calibri"/>
          <w:spacing w:val="-6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cannot</w:t>
      </w:r>
      <w:r>
        <w:rPr>
          <w:rFonts w:ascii="Calibri" w:hAnsi="Calibri" w:cs="Calibri"/>
          <w:spacing w:val="-7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use</w:t>
      </w:r>
      <w:r>
        <w:rPr>
          <w:rFonts w:ascii="Calibri" w:hAnsi="Calibri" w:cs="Calibri"/>
          <w:spacing w:val="-4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the</w:t>
      </w:r>
      <w:r>
        <w:rPr>
          <w:rFonts w:ascii="Calibri" w:hAnsi="Calibri" w:cs="Calibri"/>
          <w:spacing w:val="-6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same</w:t>
      </w:r>
      <w:r>
        <w:rPr>
          <w:rFonts w:ascii="Calibri" w:hAnsi="Calibri" w:cs="Calibri"/>
          <w:spacing w:val="-4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person</w:t>
      </w:r>
      <w:r>
        <w:rPr>
          <w:rFonts w:ascii="Calibri" w:hAnsi="Calibri" w:cs="Calibri"/>
          <w:spacing w:val="-6"/>
          <w:w w:val="105"/>
          <w:sz w:val="21"/>
          <w:szCs w:val="21"/>
          <w:u w:val="single"/>
        </w:rPr>
        <w:t xml:space="preserve"> </w:t>
      </w:r>
      <w:r>
        <w:rPr>
          <w:rFonts w:ascii="Calibri" w:hAnsi="Calibri" w:cs="Calibri"/>
          <w:w w:val="105"/>
          <w:sz w:val="21"/>
          <w:szCs w:val="21"/>
          <w:u w:val="single"/>
        </w:rPr>
        <w:t>twice!</w:t>
      </w:r>
    </w:p>
    <w:p w:rsidR="00000000" w:rsidRDefault="00AF6652">
      <w:pPr>
        <w:pStyle w:val="BodyText"/>
        <w:kinsoku w:val="0"/>
        <w:overflowPunct w:val="0"/>
        <w:spacing w:before="6"/>
        <w:ind w:left="0"/>
        <w:rPr>
          <w:rFonts w:ascii="Calibri" w:hAnsi="Calibri" w:cs="Calibri"/>
          <w:sz w:val="21"/>
          <w:szCs w:val="21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71"/>
        <w:gridCol w:w="40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8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7"/>
              <w:ind w:left="91"/>
              <w:jc w:val="center"/>
            </w:pPr>
            <w:r>
              <w:rPr>
                <w:rFonts w:ascii="Cambria" w:hAnsi="Cambria" w:cs="Cambria"/>
                <w:b/>
                <w:bCs/>
                <w:w w:val="105"/>
                <w:sz w:val="21"/>
                <w:szCs w:val="21"/>
              </w:rPr>
              <w:t>Learning</w:t>
            </w:r>
            <w:r>
              <w:rPr>
                <w:rFonts w:ascii="Cambria" w:hAnsi="Cambria" w:cs="Cambria"/>
                <w:b/>
                <w:bCs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105"/>
                <w:sz w:val="21"/>
                <w:szCs w:val="21"/>
              </w:rPr>
              <w:t>Quality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1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7"/>
              <w:ind w:left="1096"/>
            </w:pPr>
            <w:r>
              <w:rPr>
                <w:rFonts w:ascii="Cambria" w:hAnsi="Cambria" w:cs="Cambria"/>
                <w:b/>
                <w:bCs/>
                <w:w w:val="105"/>
                <w:sz w:val="21"/>
                <w:szCs w:val="21"/>
              </w:rPr>
              <w:t>Name of</w:t>
            </w:r>
            <w:r>
              <w:rPr>
                <w:rFonts w:ascii="Cambria" w:hAnsi="Cambria" w:cs="Cambria"/>
                <w:b/>
                <w:bCs/>
                <w:spacing w:val="-13"/>
                <w:w w:val="105"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w w:val="105"/>
                <w:sz w:val="21"/>
                <w:szCs w:val="21"/>
              </w:rPr>
              <w:t>Classmate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4"/>
        </w:trPr>
        <w:tc>
          <w:tcPr>
            <w:tcW w:w="6571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spacing w:before="100" w:line="252" w:lineRule="auto"/>
              <w:ind w:left="640" w:right="510" w:hanging="36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1. Finds it best to remember something by picturing it in</w:t>
            </w:r>
            <w:r>
              <w:rPr>
                <w:rFonts w:ascii="Calibri" w:hAnsi="Calibri" w:cs="Calibri"/>
                <w:b/>
                <w:bCs/>
                <w:spacing w:val="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their</w:t>
            </w:r>
            <w:r>
              <w:rPr>
                <w:rFonts w:ascii="Calibri" w:hAnsi="Calibri" w:cs="Calibri"/>
                <w:b/>
                <w:bCs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head</w:t>
            </w:r>
          </w:p>
        </w:tc>
        <w:tc>
          <w:tcPr>
            <w:tcW w:w="4018" w:type="dxa"/>
            <w:tcBorders>
              <w:top w:val="single" w:sz="1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2.   Follows oral directions better than written</w:t>
            </w:r>
            <w:r>
              <w:rPr>
                <w:rFonts w:ascii="Calibri" w:hAnsi="Calibri" w:cs="Calibri"/>
                <w:b/>
                <w:bCs/>
                <w:spacing w:val="1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ones.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spacing w:before="97" w:line="252" w:lineRule="auto"/>
              <w:ind w:left="640" w:right="549" w:hanging="36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3. Would rather listen to a lecture than read the material in</w:t>
            </w:r>
            <w:r>
              <w:rPr>
                <w:rFonts w:ascii="Calibri" w:hAnsi="Calibri" w:cs="Calibri"/>
                <w:b/>
                <w:bCs/>
                <w:spacing w:val="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a</w:t>
            </w:r>
            <w:r>
              <w:rPr>
                <w:rFonts w:ascii="Calibri" w:hAnsi="Calibri" w:cs="Calibri"/>
                <w:b/>
                <w:bCs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textbook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97" w:line="252" w:lineRule="auto"/>
              <w:ind w:left="640" w:right="236" w:hanging="36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4. Constantly fidgeting (e.g. tapping pen, playing with keys in</w:t>
            </w:r>
            <w:r>
              <w:rPr>
                <w:rFonts w:ascii="Calibri" w:hAnsi="Calibri" w:cs="Calibri"/>
                <w:b/>
                <w:bCs/>
                <w:spacing w:val="6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my</w:t>
            </w:r>
            <w:r>
              <w:rPr>
                <w:rFonts w:ascii="Calibri" w:hAnsi="Calibri" w:cs="Calibri"/>
                <w:b/>
                <w:bCs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pocket)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5.   Requires explanations of diagrams, graphs, or</w:t>
            </w:r>
            <w:r>
              <w:rPr>
                <w:rFonts w:ascii="Calibri" w:hAnsi="Calibri" w:cs="Calibri"/>
                <w:b/>
                <w:bCs/>
                <w:spacing w:val="4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maps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4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5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6.   Follows written instructions better than oral</w:t>
            </w:r>
            <w:r>
              <w:rPr>
                <w:rFonts w:ascii="Calibri" w:hAnsi="Calibri" w:cs="Calibri"/>
                <w:b/>
                <w:bCs/>
                <w:spacing w:val="6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ones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7.   Frequently sings, hums or whistles to</w:t>
            </w:r>
            <w:r>
              <w:rPr>
                <w:rFonts w:ascii="Calibri" w:hAnsi="Calibri" w:cs="Calibri"/>
                <w:b/>
                <w:bCs/>
                <w:spacing w:val="12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self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8.    Excels at</w:t>
            </w:r>
            <w:r>
              <w:rPr>
                <w:rFonts w:ascii="Calibri" w:hAnsi="Calibri" w:cs="Calibri"/>
                <w:b/>
                <w:bCs/>
                <w:spacing w:val="-2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athletics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9.   Take notes during verbal discussions/lectures to review later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10. Enjoys participating in discussions or classroom</w:t>
            </w:r>
            <w:r>
              <w:rPr>
                <w:rFonts w:ascii="Calibri" w:hAnsi="Calibri" w:cs="Calibri"/>
                <w:b/>
                <w:bCs/>
                <w:spacing w:val="-14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debates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spacing w:before="97" w:line="252" w:lineRule="auto"/>
              <w:ind w:left="640" w:right="857" w:hanging="36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11. Needs to watch a speaker's facial expressions and</w:t>
            </w:r>
            <w:r>
              <w:rPr>
                <w:rFonts w:ascii="Calibri" w:hAnsi="Calibri" w:cs="Calibri"/>
                <w:b/>
                <w:bCs/>
                <w:spacing w:val="-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body</w:t>
            </w:r>
            <w:r>
              <w:rPr>
                <w:rFonts w:ascii="Calibri" w:hAnsi="Calibri" w:cs="Calibri"/>
                <w:b/>
                <w:bCs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language to fully understand what they</w:t>
            </w:r>
            <w:r>
              <w:rPr>
                <w:rFonts w:ascii="Calibri" w:hAnsi="Calibri" w:cs="Calibri"/>
                <w:b/>
                <w:bCs/>
                <w:spacing w:val="-21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mean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4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5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12. Needs to actively participate in an activity to learn how to do</w:t>
            </w:r>
            <w:r>
              <w:rPr>
                <w:rFonts w:ascii="Calibri" w:hAnsi="Calibri" w:cs="Calibri"/>
                <w:b/>
                <w:bCs/>
                <w:spacing w:val="-13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it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9"/>
                <w:szCs w:val="19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8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13. Often talks to self when</w:t>
            </w:r>
            <w:r>
              <w:rPr>
                <w:rFonts w:ascii="Calibri" w:hAnsi="Calibri" w:cs="Calibri"/>
                <w:b/>
                <w:bCs/>
                <w:spacing w:val="8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alone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97" w:line="252" w:lineRule="auto"/>
              <w:ind w:left="640" w:right="960" w:hanging="36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14. Frequently touches others as a show of friendship</w:t>
            </w:r>
            <w:r>
              <w:rPr>
                <w:rFonts w:ascii="Calibri" w:hAnsi="Calibri" w:cs="Calibri"/>
                <w:b/>
                <w:bCs/>
                <w:spacing w:val="-3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and</w:t>
            </w:r>
            <w:r>
              <w:rPr>
                <w:rFonts w:ascii="Calibri" w:hAnsi="Calibri" w:cs="Calibri"/>
                <w:b/>
                <w:bCs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camaraderie (e.g.</w:t>
            </w:r>
            <w:r>
              <w:rPr>
                <w:rFonts w:ascii="Calibri" w:hAnsi="Calibri" w:cs="Calibri"/>
                <w:b/>
                <w:bCs/>
                <w:spacing w:val="-14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hugging)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39"/>
        </w:trPr>
        <w:tc>
          <w:tcPr>
            <w:tcW w:w="65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>
            <w:pPr>
              <w:pStyle w:val="TableParagraph"/>
              <w:kinsoku w:val="0"/>
              <w:overflowPunct w:val="0"/>
              <w:spacing w:before="97" w:line="252" w:lineRule="auto"/>
              <w:ind w:left="640" w:right="509" w:hanging="360"/>
            </w:pP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15. Learns best when the speaker jokes, tells stories and</w:t>
            </w:r>
            <w:r>
              <w:rPr>
                <w:rFonts w:ascii="Calibri" w:hAnsi="Calibri" w:cs="Calibri"/>
                <w:b/>
                <w:bCs/>
                <w:spacing w:val="-4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make</w:t>
            </w:r>
            <w:r>
              <w:rPr>
                <w:rFonts w:ascii="Calibri" w:hAnsi="Calibri" w:cs="Calibri"/>
                <w:b/>
                <w:bCs/>
                <w:w w:val="102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verbal analogies to demonstrate a</w:t>
            </w:r>
            <w:r>
              <w:rPr>
                <w:rFonts w:ascii="Calibri" w:hAnsi="Calibri" w:cs="Calibri"/>
                <w:b/>
                <w:bCs/>
                <w:spacing w:val="-22"/>
                <w:w w:val="105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w w:val="105"/>
                <w:sz w:val="21"/>
                <w:szCs w:val="21"/>
              </w:rPr>
              <w:t>point</w:t>
            </w:r>
          </w:p>
        </w:tc>
        <w:tc>
          <w:tcPr>
            <w:tcW w:w="4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C0C0"/>
          </w:tcPr>
          <w:p w:rsidR="00000000" w:rsidRDefault="00AF6652"/>
        </w:tc>
      </w:tr>
    </w:tbl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8"/>
        <w:ind w:left="0"/>
        <w:rPr>
          <w:rFonts w:ascii="Calibri" w:hAnsi="Calibri" w:cs="Calibri"/>
          <w:sz w:val="18"/>
          <w:szCs w:val="18"/>
        </w:rPr>
      </w:pPr>
    </w:p>
    <w:p w:rsidR="00000000" w:rsidRDefault="00AF6652">
      <w:pPr>
        <w:pStyle w:val="Heading3"/>
        <w:kinsoku w:val="0"/>
        <w:overflowPunct w:val="0"/>
        <w:spacing w:before="0"/>
        <w:ind w:left="1773" w:right="1600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before="2"/>
        <w:ind w:left="1773" w:right="1600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©2015</w:t>
      </w:r>
    </w:p>
    <w:p w:rsidR="00000000" w:rsidRDefault="00AF6652">
      <w:pPr>
        <w:pStyle w:val="BodyText"/>
        <w:kinsoku w:val="0"/>
        <w:overflowPunct w:val="0"/>
        <w:spacing w:before="2"/>
        <w:ind w:left="1773" w:right="1600"/>
        <w:jc w:val="center"/>
        <w:sectPr w:rsidR="00000000">
          <w:headerReference w:type="default" r:id="rId11"/>
          <w:pgSz w:w="12240" w:h="15840"/>
          <w:pgMar w:top="600" w:right="620" w:bottom="280" w:left="780" w:header="395" w:footer="0" w:gutter="0"/>
          <w:pgNumType w:start="9"/>
          <w:cols w:space="720" w:equalWidth="0">
            <w:col w:w="1084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sz w:val="29"/>
          <w:szCs w:val="29"/>
        </w:rPr>
      </w:pPr>
    </w:p>
    <w:p w:rsidR="00000000" w:rsidRDefault="00AF6652">
      <w:pPr>
        <w:pStyle w:val="Heading1"/>
        <w:kinsoku w:val="0"/>
        <w:overflowPunct w:val="0"/>
        <w:ind w:left="1149"/>
        <w:rPr>
          <w:b w:val="0"/>
          <w:bCs w:val="0"/>
        </w:rPr>
      </w:pPr>
      <w:r>
        <w:t>Frayer Model of Universal Design for</w:t>
      </w:r>
      <w:r>
        <w:rPr>
          <w:spacing w:val="-24"/>
        </w:rPr>
        <w:t xml:space="preserve"> </w:t>
      </w:r>
      <w:r>
        <w:t>Learning</w:t>
      </w:r>
    </w:p>
    <w:p w:rsidR="00000000" w:rsidRDefault="00AF6652">
      <w:pPr>
        <w:pStyle w:val="BodyText"/>
        <w:kinsoku w:val="0"/>
        <w:overflowPunct w:val="0"/>
        <w:spacing w:before="297"/>
        <w:ind w:left="228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Directions</w:t>
      </w:r>
      <w:r>
        <w:rPr>
          <w:rFonts w:ascii="Calibri" w:hAnsi="Calibri" w:cs="Calibri"/>
        </w:rPr>
        <w:t>: You may use a paper copy of this template, the Microsoft Word template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</w:rPr>
        <w:t>version,</w:t>
      </w:r>
      <w:r>
        <w:rPr>
          <w:rFonts w:ascii="Calibri" w:hAnsi="Calibri" w:cs="Calibri"/>
          <w:w w:val="99"/>
        </w:rPr>
        <w:t xml:space="preserve"> </w:t>
      </w:r>
      <w:r>
        <w:rPr>
          <w:rFonts w:ascii="Calibri" w:hAnsi="Calibri" w:cs="Calibri"/>
        </w:rPr>
        <w:t>PowerPoint, or any one of the presentation tools we have discussed to answer the following</w:t>
      </w:r>
      <w:r>
        <w:rPr>
          <w:rFonts w:ascii="Calibri" w:hAnsi="Calibri" w:cs="Calibri"/>
          <w:w w:val="99"/>
        </w:rPr>
        <w:t xml:space="preserve"> </w:t>
      </w:r>
      <w:r>
        <w:rPr>
          <w:rFonts w:ascii="Calibri" w:hAnsi="Calibri" w:cs="Calibri"/>
        </w:rPr>
        <w:t xml:space="preserve">questions about UDL.  When </w:t>
      </w:r>
      <w:r>
        <w:rPr>
          <w:rFonts w:ascii="Calibri" w:hAnsi="Calibri" w:cs="Calibri"/>
        </w:rPr>
        <w:t>you are finished, submit your project to your</w:t>
      </w:r>
      <w:r>
        <w:rPr>
          <w:rFonts w:ascii="Calibri" w:hAnsi="Calibri" w:cs="Calibri"/>
          <w:spacing w:val="1"/>
        </w:rPr>
        <w:t xml:space="preserve"> </w:t>
      </w:r>
      <w:r>
        <w:rPr>
          <w:rFonts w:ascii="Calibri" w:hAnsi="Calibri" w:cs="Calibri"/>
        </w:rPr>
        <w:t>instructor.</w:t>
      </w:r>
    </w:p>
    <w:p w:rsidR="00000000" w:rsidRDefault="00AF6652">
      <w:pPr>
        <w:pStyle w:val="BodyText"/>
        <w:kinsoku w:val="0"/>
        <w:overflowPunct w:val="0"/>
        <w:spacing w:before="10"/>
        <w:ind w:left="0"/>
        <w:rPr>
          <w:rFonts w:ascii="Calibri" w:hAnsi="Calibri" w:cs="Calibri"/>
          <w:sz w:val="23"/>
          <w:szCs w:val="23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86"/>
        <w:gridCol w:w="488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5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213"/>
            </w:pPr>
            <w:r>
              <w:rPr>
                <w:rFonts w:ascii="Calibri" w:hAnsi="Calibri" w:cs="Calibri"/>
                <w:b/>
                <w:bCs/>
              </w:rPr>
              <w:t>What is Universal Design for Learning</w:t>
            </w:r>
            <w:r>
              <w:rPr>
                <w:rFonts w:ascii="Calibri" w:hAnsi="Calibri" w:cs="Calibri"/>
                <w:b/>
                <w:bCs/>
                <w:spacing w:val="-17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(UDL)?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1166"/>
            </w:pPr>
            <w:r>
              <w:rPr>
                <w:rFonts w:ascii="Calibri" w:hAnsi="Calibri" w:cs="Calibri"/>
                <w:b/>
                <w:bCs/>
              </w:rPr>
              <w:t>What does UDL look</w:t>
            </w:r>
            <w:r>
              <w:rPr>
                <w:rFonts w:ascii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like?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3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1541"/>
            </w:pPr>
            <w:r>
              <w:rPr>
                <w:rFonts w:ascii="Calibri" w:hAnsi="Calibri" w:cs="Calibri"/>
                <w:i/>
                <w:iCs/>
              </w:rPr>
              <w:t>In your own</w:t>
            </w:r>
            <w:r>
              <w:rPr>
                <w:rFonts w:ascii="Calibri" w:hAnsi="Calibri" w:cs="Calibri"/>
                <w:i/>
                <w:iCs/>
                <w:spacing w:val="-3"/>
              </w:rPr>
              <w:t xml:space="preserve"> </w:t>
            </w:r>
            <w:r>
              <w:rPr>
                <w:rFonts w:ascii="Calibri" w:hAnsi="Calibri" w:cs="Calibri"/>
                <w:i/>
                <w:iCs/>
              </w:rPr>
              <w:t>words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1618"/>
            </w:pPr>
            <w:r>
              <w:rPr>
                <w:rFonts w:ascii="Calibri" w:hAnsi="Calibri" w:cs="Calibri"/>
                <w:i/>
                <w:iCs/>
              </w:rPr>
              <w:t>Provide a</w:t>
            </w:r>
            <w:r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r>
              <w:rPr>
                <w:rFonts w:ascii="Calibri" w:hAnsi="Calibri" w:cs="Calibri"/>
                <w:i/>
                <w:iCs/>
              </w:rPr>
              <w:t>picture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9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767"/>
            </w:pPr>
            <w:r>
              <w:rPr>
                <w:rFonts w:ascii="Calibri" w:hAnsi="Calibri" w:cs="Calibri"/>
                <w:b/>
                <w:bCs/>
              </w:rPr>
              <w:t>What are the 3 principles of</w:t>
            </w:r>
            <w:r>
              <w:rPr>
                <w:rFonts w:ascii="Calibri" w:hAnsi="Calibri" w:cs="Calibri"/>
                <w:b/>
                <w:bCs/>
                <w:spacing w:val="-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UDL?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274"/>
            </w:pPr>
            <w:r>
              <w:rPr>
                <w:rFonts w:ascii="Calibri" w:hAnsi="Calibri" w:cs="Calibri"/>
                <w:b/>
                <w:bCs/>
              </w:rPr>
              <w:t>How is UDL implemented in the</w:t>
            </w:r>
            <w:r>
              <w:rPr>
                <w:rFonts w:ascii="Calibri" w:hAnsi="Calibri" w:cs="Calibri"/>
                <w:b/>
                <w:bCs/>
                <w:spacing w:val="-5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classroom?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91"/>
        </w:trPr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674"/>
            </w:pPr>
            <w:r>
              <w:rPr>
                <w:rFonts w:ascii="Calibri" w:hAnsi="Calibri" w:cs="Calibri"/>
                <w:i/>
                <w:iCs/>
              </w:rPr>
              <w:t>Name and define 3 principles of UDL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2"/>
              <w:ind w:left="1622" w:right="325" w:hanging="1290"/>
            </w:pPr>
            <w:r>
              <w:rPr>
                <w:rFonts w:ascii="Calibri" w:hAnsi="Calibri" w:cs="Calibri"/>
                <w:i/>
                <w:iCs/>
              </w:rPr>
              <w:t>Provide at least 1 example for each of the</w:t>
            </w:r>
            <w:r>
              <w:rPr>
                <w:rFonts w:ascii="Calibri" w:hAnsi="Calibri" w:cs="Calibri"/>
                <w:i/>
                <w:iCs/>
                <w:spacing w:val="-1"/>
              </w:rPr>
              <w:t xml:space="preserve"> </w:t>
            </w:r>
            <w:r>
              <w:rPr>
                <w:rFonts w:ascii="Calibri" w:hAnsi="Calibri" w:cs="Calibri"/>
                <w:i/>
                <w:iCs/>
              </w:rPr>
              <w:t>3</w:t>
            </w:r>
            <w:r>
              <w:rPr>
                <w:rFonts w:ascii="Calibri" w:hAnsi="Calibri" w:cs="Calibri"/>
                <w:i/>
                <w:iCs/>
                <w:w w:val="99"/>
              </w:rPr>
              <w:t xml:space="preserve"> </w:t>
            </w:r>
            <w:r>
              <w:rPr>
                <w:rFonts w:ascii="Calibri" w:hAnsi="Calibri" w:cs="Calibri"/>
                <w:i/>
                <w:iCs/>
              </w:rPr>
              <w:t>principles of UDL</w:t>
            </w:r>
          </w:p>
        </w:tc>
      </w:tr>
    </w:tbl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rFonts w:ascii="Calibri" w:hAnsi="Calibri" w:cs="Calibri"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11"/>
        <w:ind w:left="0"/>
        <w:rPr>
          <w:rFonts w:ascii="Calibri" w:hAnsi="Calibri" w:cs="Calibri"/>
          <w:sz w:val="25"/>
          <w:szCs w:val="25"/>
        </w:rPr>
      </w:pPr>
    </w:p>
    <w:p w:rsidR="00000000" w:rsidRDefault="00AF6652">
      <w:pPr>
        <w:pStyle w:val="Heading3"/>
        <w:kinsoku w:val="0"/>
        <w:overflowPunct w:val="0"/>
        <w:spacing w:line="275" w:lineRule="exact"/>
        <w:ind w:left="1558" w:right="975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line="275" w:lineRule="exact"/>
        <w:ind w:left="1558" w:right="975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©2015</w:t>
      </w:r>
    </w:p>
    <w:p w:rsidR="00000000" w:rsidRDefault="00AF6652">
      <w:pPr>
        <w:pStyle w:val="BodyText"/>
        <w:kinsoku w:val="0"/>
        <w:overflowPunct w:val="0"/>
        <w:spacing w:line="275" w:lineRule="exact"/>
        <w:ind w:left="1558" w:right="975"/>
        <w:jc w:val="center"/>
        <w:sectPr w:rsidR="00000000">
          <w:pgSz w:w="12240" w:h="15840"/>
          <w:pgMar w:top="600" w:right="1120" w:bottom="280" w:left="1120" w:header="395" w:footer="0" w:gutter="0"/>
          <w:cols w:space="720" w:equalWidth="0">
            <w:col w:w="1000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8"/>
        <w:ind w:left="0"/>
        <w:rPr>
          <w:sz w:val="28"/>
          <w:szCs w:val="28"/>
        </w:rPr>
      </w:pPr>
    </w:p>
    <w:p w:rsidR="00000000" w:rsidRDefault="00AF6652">
      <w:pPr>
        <w:pStyle w:val="Heading1"/>
        <w:kinsoku w:val="0"/>
        <w:overflowPunct w:val="0"/>
        <w:spacing w:before="25"/>
        <w:ind w:left="884" w:right="1215"/>
        <w:jc w:val="center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UDL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BINGO</w:t>
      </w:r>
    </w:p>
    <w:p w:rsidR="00000000" w:rsidRDefault="00AF6652">
      <w:pPr>
        <w:pStyle w:val="BodyText"/>
        <w:kinsoku w:val="0"/>
        <w:overflowPunct w:val="0"/>
        <w:spacing w:before="7"/>
        <w:ind w:left="0"/>
        <w:rPr>
          <w:b/>
          <w:bCs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54"/>
        <w:gridCol w:w="2050"/>
        <w:gridCol w:w="2050"/>
        <w:gridCol w:w="2054"/>
        <w:gridCol w:w="20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</w:trPr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AF6652">
            <w:pPr>
              <w:pStyle w:val="TableParagraph"/>
              <w:kinsoku w:val="0"/>
              <w:overflowPunct w:val="0"/>
              <w:spacing w:before="107"/>
              <w:ind w:left="1"/>
              <w:jc w:val="center"/>
            </w:pPr>
            <w:r>
              <w:rPr>
                <w:b/>
                <w:bCs/>
                <w:color w:val="FFFFFF"/>
                <w:w w:val="99"/>
              </w:rPr>
              <w:t>B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AF6652">
            <w:pPr>
              <w:pStyle w:val="TableParagraph"/>
              <w:kinsoku w:val="0"/>
              <w:overflowPunct w:val="0"/>
              <w:spacing w:before="107"/>
              <w:ind w:right="1"/>
              <w:jc w:val="center"/>
            </w:pPr>
            <w:r>
              <w:rPr>
                <w:b/>
                <w:bCs/>
                <w:color w:val="FFFFFF"/>
              </w:rPr>
              <w:t>I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AF6652">
            <w:pPr>
              <w:pStyle w:val="TableParagraph"/>
              <w:kinsoku w:val="0"/>
              <w:overflowPunct w:val="0"/>
              <w:spacing w:before="107"/>
              <w:ind w:right="1"/>
              <w:jc w:val="center"/>
            </w:pPr>
            <w:r>
              <w:rPr>
                <w:b/>
                <w:bCs/>
                <w:color w:val="FFFFFF"/>
              </w:rPr>
              <w:t>N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AF6652">
            <w:pPr>
              <w:pStyle w:val="TableParagraph"/>
              <w:kinsoku w:val="0"/>
              <w:overflowPunct w:val="0"/>
              <w:spacing w:before="107"/>
              <w:ind w:left="1"/>
              <w:jc w:val="center"/>
            </w:pPr>
            <w:r>
              <w:rPr>
                <w:b/>
                <w:bCs/>
                <w:color w:val="FFFFFF"/>
                <w:w w:val="99"/>
              </w:rPr>
              <w:t>G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AF6652">
            <w:pPr>
              <w:pStyle w:val="TableParagraph"/>
              <w:kinsoku w:val="0"/>
              <w:overflowPunct w:val="0"/>
              <w:spacing w:before="107"/>
              <w:jc w:val="center"/>
            </w:pPr>
            <w:r>
              <w:rPr>
                <w:b/>
                <w:bCs/>
                <w:color w:val="FFFFFF"/>
                <w:w w:val="99"/>
              </w:rPr>
              <w:t>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8"/>
        </w:trPr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73" w:lineRule="exact"/>
              <w:ind w:left="105"/>
            </w:pPr>
            <w:r>
              <w:t>Uses visual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73" w:lineRule="exact"/>
              <w:ind w:left="100"/>
            </w:pPr>
            <w:r>
              <w:t>Has students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73" w:lineRule="exact"/>
              <w:ind w:left="100"/>
            </w:pPr>
            <w:r>
              <w:t>Uses video clips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73" w:lineRule="exact"/>
              <w:ind w:left="105"/>
            </w:pPr>
            <w:r>
              <w:t>Students</w:t>
            </w:r>
            <w:r>
              <w:rPr>
                <w:spacing w:val="-1"/>
              </w:rPr>
              <w:t xml:space="preserve"> </w:t>
            </w:r>
            <w:r>
              <w:t>can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73" w:lineRule="exact"/>
              <w:ind w:left="100"/>
            </w:pPr>
            <w:r>
              <w:t>Provides</w:t>
            </w:r>
            <w:r>
              <w:rPr>
                <w:spacing w:val="-1"/>
              </w:rPr>
              <w:t xml:space="preserve"> </w:t>
            </w:r>
            <w:r>
              <w:t>students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diagrams in</w:t>
            </w:r>
            <w:r>
              <w:rPr>
                <w:spacing w:val="-1"/>
              </w:rPr>
              <w:t xml:space="preserve"> </w:t>
            </w:r>
            <w:r>
              <w:t>class</w:t>
            </w: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develop</w:t>
            </w:r>
            <w:r>
              <w:rPr>
                <w:spacing w:val="-1"/>
              </w:rPr>
              <w:t xml:space="preserve"> </w:t>
            </w:r>
            <w:r>
              <w:t>websites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help</w:t>
            </w:r>
            <w:r>
              <w:rPr>
                <w:spacing w:val="-1"/>
              </w:rPr>
              <w:t xml:space="preserve"> </w:t>
            </w:r>
            <w:r>
              <w:t>illustrate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access</w:t>
            </w:r>
            <w:r>
              <w:rPr>
                <w:spacing w:val="-1"/>
              </w:rPr>
              <w:t xml:space="preserve"> </w:t>
            </w:r>
            <w:r>
              <w:t>class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with choices</w:t>
            </w:r>
            <w:r>
              <w:rPr>
                <w:spacing w:val="-1"/>
              </w:rPr>
              <w:t xml:space="preserve"> </w:t>
            </w:r>
            <w:r>
              <w:t>when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concepts</w:t>
            </w:r>
          </w:p>
        </w:tc>
        <w:tc>
          <w:tcPr>
            <w:tcW w:w="20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materials</w:t>
            </w:r>
            <w:r>
              <w:rPr>
                <w:spacing w:val="-1"/>
              </w:rPr>
              <w:t xml:space="preserve"> </w:t>
            </w:r>
            <w:r>
              <w:t>online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completing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1"/>
        </w:trPr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assignments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Color</w:t>
            </w:r>
            <w:r>
              <w:rPr>
                <w:spacing w:val="-1"/>
              </w:rPr>
              <w:t xml:space="preserve"> </w:t>
            </w:r>
            <w:r>
              <w:t>codes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Uses</w:t>
            </w:r>
            <w:r>
              <w:rPr>
                <w:spacing w:val="-1"/>
              </w:rPr>
              <w:t xml:space="preserve"> </w:t>
            </w:r>
            <w:r>
              <w:t>speech-to-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Uses</w:t>
            </w:r>
            <w:r>
              <w:rPr>
                <w:spacing w:val="-1"/>
              </w:rPr>
              <w:t xml:space="preserve"> </w:t>
            </w:r>
            <w:r>
              <w:t>screencasts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Has students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Provides</w:t>
            </w:r>
            <w:r>
              <w:rPr>
                <w:spacing w:val="-1"/>
              </w:rPr>
              <w:t xml:space="preserve"> </w:t>
            </w:r>
            <w:r>
              <w:t>students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materials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text</w:t>
            </w:r>
            <w:r>
              <w:rPr>
                <w:spacing w:val="-1"/>
              </w:rPr>
              <w:t xml:space="preserve"> </w:t>
            </w:r>
            <w:r>
              <w:t>software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to teach</w:t>
            </w:r>
            <w:r>
              <w:rPr>
                <w:spacing w:val="-1"/>
              </w:rPr>
              <w:t xml:space="preserve"> </w:t>
            </w:r>
            <w:r>
              <w:t>students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create video</w:t>
            </w:r>
            <w:r>
              <w:rPr>
                <w:spacing w:val="-1"/>
              </w:rPr>
              <w:t xml:space="preserve"> </w:t>
            </w:r>
            <w:r>
              <w:t>clips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with</w:t>
            </w:r>
            <w:r>
              <w:rPr>
                <w:spacing w:val="-1"/>
              </w:rPr>
              <w:t xml:space="preserve"> </w:t>
            </w:r>
            <w:r>
              <w:t>sentence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directions</w:t>
            </w: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concepts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to</w:t>
            </w:r>
            <w:r>
              <w:rPr>
                <w:spacing w:val="-1"/>
              </w:rPr>
              <w:t xml:space="preserve"> </w:t>
            </w:r>
            <w:r>
              <w:t>demonstrate</w:t>
            </w: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starters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1"/>
        </w:trPr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learning</w:t>
            </w: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Has students use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Provides</w:t>
            </w:r>
            <w:r>
              <w:rPr>
                <w:spacing w:val="-1"/>
              </w:rPr>
              <w:t xml:space="preserve"> </w:t>
            </w:r>
            <w:r>
              <w:t>students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rPr>
                <w:b/>
                <w:bCs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33"/>
                <w:szCs w:val="33"/>
              </w:rPr>
            </w:pPr>
          </w:p>
          <w:p w:rsidR="00000000" w:rsidRDefault="00AF6652">
            <w:pPr>
              <w:pStyle w:val="TableParagraph"/>
              <w:kinsoku w:val="0"/>
              <w:overflowPunct w:val="0"/>
              <w:ind w:left="275"/>
            </w:pPr>
            <w:r>
              <w:rPr>
                <w:b/>
                <w:bCs/>
              </w:rPr>
              <w:t>FREE</w:t>
            </w:r>
            <w:r>
              <w:rPr>
                <w:b/>
                <w:bCs/>
                <w:spacing w:val="-2"/>
              </w:rPr>
              <w:t xml:space="preserve"> </w:t>
            </w:r>
            <w:r>
              <w:rPr>
                <w:b/>
                <w:bCs/>
              </w:rPr>
              <w:t>SPACE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Provides</w:t>
            </w:r>
            <w:r>
              <w:rPr>
                <w:spacing w:val="-1"/>
              </w:rPr>
              <w:t xml:space="preserve"> </w:t>
            </w:r>
            <w:r>
              <w:t>students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Has students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manipulatives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with resources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with checklists</w:t>
            </w:r>
            <w:r>
              <w:rPr>
                <w:spacing w:val="-1"/>
              </w:rPr>
              <w:t xml:space="preserve"> </w:t>
            </w:r>
            <w:r>
              <w:t>for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physically act</w:t>
            </w:r>
            <w:r>
              <w:rPr>
                <w:spacing w:val="-1"/>
              </w:rPr>
              <w:t xml:space="preserve"> </w:t>
            </w:r>
            <w:r>
              <w:t>out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answer FAQ’s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completing</w:t>
            </w: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concepts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1"/>
        </w:trPr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assignments</w:t>
            </w: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Uses Quizlet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Has students</w:t>
            </w:r>
            <w:r>
              <w:rPr>
                <w:spacing w:val="-1"/>
              </w:rPr>
              <w:t xml:space="preserve"> </w:t>
            </w:r>
            <w:r>
              <w:t>set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Differentiates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Uses visual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Has students draw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help students</w:t>
            </w:r>
            <w:r>
              <w:rPr>
                <w:spacing w:val="-1"/>
              </w:rPr>
              <w:t xml:space="preserve"> </w:t>
            </w:r>
            <w:r>
              <w:t>see,</w:t>
            </w: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goals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degree of</w:t>
            </w:r>
            <w:r>
              <w:rPr>
                <w:spacing w:val="-1"/>
              </w:rPr>
              <w:t xml:space="preserve"> </w:t>
            </w:r>
            <w:r>
              <w:t>task</w:t>
            </w:r>
          </w:p>
        </w:tc>
        <w:tc>
          <w:tcPr>
            <w:tcW w:w="20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dictionaries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or map</w:t>
            </w:r>
            <w:r>
              <w:rPr>
                <w:spacing w:val="-1"/>
              </w:rPr>
              <w:t xml:space="preserve"> </w:t>
            </w:r>
            <w:r>
              <w:t>out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hear, and</w:t>
            </w:r>
            <w:r>
              <w:rPr>
                <w:spacing w:val="-1"/>
              </w:rPr>
              <w:t xml:space="preserve"> </w:t>
            </w:r>
            <w:r>
              <w:t>interact</w:t>
            </w: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difficulty</w:t>
            </w: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concepts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5"/>
        </w:trPr>
        <w:tc>
          <w:tcPr>
            <w:tcW w:w="2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with new</w:t>
            </w:r>
            <w:r>
              <w:rPr>
                <w:spacing w:val="-1"/>
              </w:rPr>
              <w:t xml:space="preserve"> </w:t>
            </w:r>
            <w:r>
              <w:t>vocab</w:t>
            </w: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</w:p>
        </w:tc>
        <w:tc>
          <w:tcPr>
            <w:tcW w:w="20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Has students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Provides</w:t>
            </w:r>
            <w:r>
              <w:rPr>
                <w:spacing w:val="-1"/>
              </w:rPr>
              <w:t xml:space="preserve"> </w:t>
            </w:r>
            <w:r>
              <w:t>students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Has students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5"/>
            </w:pPr>
            <w:r>
              <w:t>Uses a</w:t>
            </w:r>
            <w:r>
              <w:rPr>
                <w:spacing w:val="-1"/>
              </w:rPr>
              <w:t xml:space="preserve"> </w:t>
            </w:r>
            <w:r>
              <w:t>behavior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63" w:lineRule="exact"/>
              <w:ind w:left="100"/>
            </w:pPr>
            <w:r>
              <w:t>Gives</w:t>
            </w:r>
            <w:r>
              <w:rPr>
                <w:spacing w:val="-1"/>
              </w:rPr>
              <w:t xml:space="preserve"> </w:t>
            </w:r>
            <w:r>
              <w:t>students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create podcasts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with</w:t>
            </w:r>
            <w:r>
              <w:rPr>
                <w:spacing w:val="-1"/>
              </w:rPr>
              <w:t xml:space="preserve"> </w:t>
            </w:r>
            <w:r>
              <w:t>multiple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complete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management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time to</w:t>
            </w:r>
            <w:r>
              <w:rPr>
                <w:spacing w:val="-1"/>
              </w:rPr>
              <w:t xml:space="preserve"> </w:t>
            </w:r>
            <w:r>
              <w:t>reflect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demonstrate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ways to read</w:t>
            </w:r>
            <w:r>
              <w:rPr>
                <w:spacing w:val="-1"/>
              </w:rPr>
              <w:t xml:space="preserve"> </w:t>
            </w:r>
            <w:r>
              <w:t>an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simulations</w:t>
            </w:r>
            <w:r>
              <w:rPr>
                <w:spacing w:val="-1"/>
              </w:rPr>
              <w:t xml:space="preserve"> </w:t>
            </w:r>
            <w:r>
              <w:t>to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5"/>
            </w:pPr>
            <w:r>
              <w:t>system like</w:t>
            </w:r>
            <w:r>
              <w:rPr>
                <w:spacing w:val="-1"/>
              </w:rPr>
              <w:t xml:space="preserve"> </w:t>
            </w:r>
            <w:r>
              <w:t>Class</w:t>
            </w:r>
          </w:p>
        </w:tc>
        <w:tc>
          <w:tcPr>
            <w:tcW w:w="2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49" w:lineRule="exact"/>
              <w:ind w:left="100"/>
            </w:pP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blogging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51"/>
        </w:trPr>
        <w:tc>
          <w:tcPr>
            <w:tcW w:w="2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learning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assignment</w:t>
            </w:r>
          </w:p>
        </w:tc>
        <w:tc>
          <w:tcPr>
            <w:tcW w:w="2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0"/>
            </w:pPr>
            <w:r>
              <w:t>learn</w:t>
            </w:r>
            <w:r>
              <w:rPr>
                <w:spacing w:val="-1"/>
              </w:rPr>
              <w:t xml:space="preserve"> </w:t>
            </w:r>
            <w:r>
              <w:t>concepts</w:t>
            </w:r>
          </w:p>
        </w:tc>
        <w:tc>
          <w:tcPr>
            <w:tcW w:w="20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  <w:r>
              <w:t>Dojo</w:t>
            </w:r>
          </w:p>
        </w:tc>
        <w:tc>
          <w:tcPr>
            <w:tcW w:w="2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line="251" w:lineRule="exact"/>
              <w:ind w:left="105"/>
            </w:pPr>
          </w:p>
        </w:tc>
      </w:tr>
    </w:tbl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Heading3"/>
        <w:kinsoku w:val="0"/>
        <w:overflowPunct w:val="0"/>
        <w:spacing w:before="185" w:line="275" w:lineRule="exact"/>
        <w:ind w:left="1798" w:right="1215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line="275" w:lineRule="exact"/>
        <w:ind w:left="1798" w:right="1215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©2015</w:t>
      </w:r>
    </w:p>
    <w:p w:rsidR="00000000" w:rsidRDefault="00AF6652">
      <w:pPr>
        <w:pStyle w:val="BodyText"/>
        <w:kinsoku w:val="0"/>
        <w:overflowPunct w:val="0"/>
        <w:spacing w:line="275" w:lineRule="exact"/>
        <w:ind w:left="1798" w:right="1215"/>
        <w:jc w:val="center"/>
        <w:sectPr w:rsidR="00000000">
          <w:pgSz w:w="12240" w:h="15840"/>
          <w:pgMar w:top="600" w:right="760" w:bottom="280" w:left="1000" w:header="395" w:footer="0" w:gutter="0"/>
          <w:cols w:space="720" w:equalWidth="0">
            <w:col w:w="1048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sz w:val="29"/>
          <w:szCs w:val="29"/>
        </w:rPr>
      </w:pPr>
    </w:p>
    <w:p w:rsidR="00000000" w:rsidRDefault="00AF6652">
      <w:pPr>
        <w:pStyle w:val="Heading1"/>
        <w:kinsoku w:val="0"/>
        <w:overflowPunct w:val="0"/>
        <w:ind w:left="1015" w:right="1325"/>
        <w:jc w:val="center"/>
        <w:rPr>
          <w:b w:val="0"/>
          <w:bCs w:val="0"/>
        </w:rPr>
      </w:pPr>
      <w:r>
        <w:t>CIRCLES OF DIGITAL</w:t>
      </w:r>
      <w:r>
        <w:rPr>
          <w:spacing w:val="-16"/>
        </w:rPr>
        <w:t xml:space="preserve"> </w:t>
      </w:r>
      <w:r>
        <w:t>LEARNING</w:t>
      </w:r>
    </w:p>
    <w:p w:rsidR="00000000" w:rsidRDefault="00AF6652">
      <w:pPr>
        <w:pStyle w:val="Heading3"/>
        <w:kinsoku w:val="0"/>
        <w:overflowPunct w:val="0"/>
        <w:spacing w:before="263"/>
        <w:ind w:left="108" w:right="419"/>
        <w:rPr>
          <w:b w:val="0"/>
          <w:bCs w:val="0"/>
        </w:rPr>
      </w:pPr>
      <w:r>
        <w:t>Directions</w:t>
      </w:r>
      <w:r>
        <w:rPr>
          <w:b w:val="0"/>
          <w:bCs w:val="0"/>
        </w:rPr>
        <w:t>:</w:t>
      </w:r>
    </w:p>
    <w:p w:rsidR="00000000" w:rsidRDefault="00AF6652">
      <w:pPr>
        <w:pStyle w:val="ListParagraph"/>
        <w:numPr>
          <w:ilvl w:val="0"/>
          <w:numId w:val="2"/>
        </w:numPr>
        <w:tabs>
          <w:tab w:val="left" w:pos="829"/>
        </w:tabs>
        <w:kinsoku w:val="0"/>
        <w:overflowPunct w:val="0"/>
        <w:spacing w:before="17" w:line="276" w:lineRule="auto"/>
        <w:ind w:right="419" w:hanging="360"/>
        <w:rPr>
          <w:rFonts w:ascii="Calibri" w:hAnsi="Calibri" w:cs="Calibri"/>
        </w:rPr>
      </w:pPr>
      <w:r>
        <w:rPr>
          <w:rFonts w:ascii="Calibri" w:hAnsi="Calibri" w:cs="Calibri"/>
        </w:rPr>
        <w:t>Take a few moments to brainstorm 3 – 4 characteristics of a “digital learner” in the circles below. Leave the remaining circles blank.</w:t>
      </w:r>
    </w:p>
    <w:p w:rsidR="00000000" w:rsidRDefault="00AF6652">
      <w:pPr>
        <w:pStyle w:val="ListParagraph"/>
        <w:numPr>
          <w:ilvl w:val="0"/>
          <w:numId w:val="2"/>
        </w:numPr>
        <w:tabs>
          <w:tab w:val="left" w:pos="829"/>
        </w:tabs>
        <w:kinsoku w:val="0"/>
        <w:overflowPunct w:val="0"/>
        <w:spacing w:before="4" w:line="276" w:lineRule="auto"/>
        <w:ind w:right="527" w:hanging="360"/>
        <w:rPr>
          <w:rFonts w:ascii="Calibri" w:hAnsi="Calibri" w:cs="Calibri"/>
        </w:rPr>
      </w:pPr>
      <w:r>
        <w:rPr>
          <w:rFonts w:ascii="Calibri" w:hAnsi="Calibri" w:cs="Calibri"/>
        </w:rPr>
        <w:t>Find a partner whose circle is different than yours. Record their name and answer in one</w:t>
      </w:r>
      <w:r>
        <w:rPr>
          <w:rFonts w:ascii="Calibri" w:hAnsi="Calibri" w:cs="Calibri"/>
          <w:w w:val="99"/>
        </w:rPr>
        <w:t xml:space="preserve"> </w:t>
      </w:r>
      <w:r>
        <w:rPr>
          <w:rFonts w:ascii="Calibri" w:hAnsi="Calibri" w:cs="Calibri"/>
        </w:rPr>
        <w:t>of your blank circles. You may only use 1 answer per person.</w:t>
      </w:r>
    </w:p>
    <w:p w:rsidR="00000000" w:rsidRDefault="00AF6652">
      <w:pPr>
        <w:pStyle w:val="ListParagraph"/>
        <w:numPr>
          <w:ilvl w:val="0"/>
          <w:numId w:val="2"/>
        </w:numPr>
        <w:tabs>
          <w:tab w:val="left" w:pos="829"/>
        </w:tabs>
        <w:kinsoku w:val="0"/>
        <w:overflowPunct w:val="0"/>
        <w:spacing w:line="287" w:lineRule="exact"/>
        <w:ind w:left="828" w:right="419"/>
        <w:rPr>
          <w:rFonts w:ascii="Calibri" w:hAnsi="Calibri" w:cs="Calibri"/>
        </w:rPr>
      </w:pPr>
      <w:r>
        <w:rPr>
          <w:rFonts w:ascii="Calibri" w:hAnsi="Calibri" w:cs="Calibri"/>
        </w:rPr>
        <w:t>Sit down when all circles are filled.</w:t>
      </w:r>
    </w:p>
    <w:p w:rsidR="00000000" w:rsidRDefault="00AF6652">
      <w:pPr>
        <w:pStyle w:val="BodyText"/>
        <w:kinsoku w:val="0"/>
        <w:overflowPunct w:val="0"/>
        <w:spacing w:before="4"/>
        <w:ind w:left="0"/>
        <w:rPr>
          <w:rFonts w:ascii="Calibri" w:hAnsi="Calibri" w:cs="Calibri"/>
          <w:sz w:val="18"/>
          <w:szCs w:val="18"/>
        </w:rPr>
      </w:pPr>
    </w:p>
    <w:p w:rsidR="00000000" w:rsidRDefault="00CF0987">
      <w:pPr>
        <w:pStyle w:val="BodyText"/>
        <w:kinsoku w:val="0"/>
        <w:overflowPunct w:val="0"/>
        <w:spacing w:line="9578" w:lineRule="exact"/>
        <w:ind w:left="156"/>
        <w:rPr>
          <w:rFonts w:ascii="Calibri" w:hAnsi="Calibri" w:cs="Calibri"/>
          <w:position w:val="-192"/>
          <w:sz w:val="20"/>
          <w:szCs w:val="20"/>
        </w:rPr>
      </w:pPr>
      <w:r>
        <w:rPr>
          <w:rFonts w:ascii="Calibri" w:hAnsi="Calibri" w:cs="Calibri"/>
          <w:noProof/>
          <w:position w:val="-192"/>
          <w:sz w:val="20"/>
          <w:szCs w:val="20"/>
        </w:rPr>
        <w:drawing>
          <wp:inline distT="0" distB="0" distL="0" distR="0">
            <wp:extent cx="6205855" cy="6082030"/>
            <wp:effectExtent l="1905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855" cy="608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F6652">
      <w:pPr>
        <w:pStyle w:val="BodyText"/>
        <w:kinsoku w:val="0"/>
        <w:overflowPunct w:val="0"/>
        <w:spacing w:before="8"/>
        <w:ind w:left="0"/>
        <w:rPr>
          <w:rFonts w:ascii="Calibri" w:hAnsi="Calibri" w:cs="Calibri"/>
          <w:sz w:val="28"/>
          <w:szCs w:val="28"/>
        </w:rPr>
      </w:pPr>
    </w:p>
    <w:p w:rsidR="00000000" w:rsidRDefault="00AF6652">
      <w:pPr>
        <w:pStyle w:val="Heading3"/>
        <w:kinsoku w:val="0"/>
        <w:overflowPunct w:val="0"/>
        <w:spacing w:before="0"/>
        <w:ind w:left="1188" w:right="1325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000000" w:rsidRDefault="00AF6652">
      <w:pPr>
        <w:pStyle w:val="BodyText"/>
        <w:kinsoku w:val="0"/>
        <w:overflowPunct w:val="0"/>
        <w:spacing w:before="2"/>
        <w:ind w:left="1188" w:right="1325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©2012</w:t>
      </w:r>
    </w:p>
    <w:p w:rsidR="00000000" w:rsidRDefault="00AF6652">
      <w:pPr>
        <w:pStyle w:val="BodyText"/>
        <w:kinsoku w:val="0"/>
        <w:overflowPunct w:val="0"/>
        <w:spacing w:before="2"/>
        <w:ind w:left="1188" w:right="1325"/>
        <w:jc w:val="center"/>
        <w:sectPr w:rsidR="00000000">
          <w:pgSz w:w="12240" w:h="15840"/>
          <w:pgMar w:top="600" w:right="1020" w:bottom="280" w:left="1240" w:header="395" w:footer="0" w:gutter="0"/>
          <w:cols w:space="720" w:equalWidth="0">
            <w:col w:w="998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  <w:r>
        <w:rPr>
          <w:noProof/>
        </w:rPr>
        <w:lastRenderedPageBreak/>
        <w:pict>
          <v:shape id="_x0000_s1049" type="#_x0000_t202" style="position:absolute;margin-left:108pt;margin-top:742.8pt;width:433.95pt;height:37.2pt;z-index:-251665408;mso-position-horizontal-relative:page;mso-position-vertical-relative:page" o:allowincell="f" filled="f" stroked="f">
            <v:textbox inset="0,0,0,0">
              <w:txbxContent>
                <w:p w:rsidR="00000000" w:rsidRDefault="00AF6652">
                  <w:pPr>
                    <w:pStyle w:val="BodyText"/>
                    <w:kinsoku w:val="0"/>
                    <w:overflowPunct w:val="0"/>
                    <w:spacing w:before="150" w:line="275" w:lineRule="exact"/>
                    <w:ind w:left="0" w:right="384"/>
                    <w:jc w:val="center"/>
                  </w:pPr>
                  <w:r>
                    <w:rPr>
                      <w:b/>
                      <w:bCs/>
                    </w:rPr>
                    <w:t>Un</w:t>
                  </w:r>
                  <w:r>
                    <w:rPr>
                      <w:b/>
                      <w:bCs/>
                      <w:w w:val="99"/>
                    </w:rPr>
                    <w:t>iver</w:t>
                  </w:r>
                  <w:r>
                    <w:rPr>
                      <w:b/>
                      <w:bCs/>
                    </w:rPr>
                    <w:t>s</w:t>
                  </w:r>
                  <w:r>
                    <w:rPr>
                      <w:b/>
                      <w:bCs/>
                      <w:w w:val="99"/>
                    </w:rPr>
                    <w:t>al</w:t>
                  </w:r>
                  <w:r>
                    <w:rPr>
                      <w:b/>
                      <w:bCs/>
                    </w:rPr>
                    <w:t xml:space="preserve"> D</w:t>
                  </w:r>
                  <w:r>
                    <w:rPr>
                      <w:b/>
                      <w:bCs/>
                      <w:w w:val="99"/>
                    </w:rPr>
                    <w:t>e</w:t>
                  </w:r>
                  <w:r>
                    <w:rPr>
                      <w:b/>
                      <w:bCs/>
                    </w:rPr>
                    <w:t>s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 xml:space="preserve">gn </w:t>
                  </w:r>
                  <w:r>
                    <w:rPr>
                      <w:b/>
                      <w:bCs/>
                      <w:w w:val="99"/>
                    </w:rPr>
                    <w:t>for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  <w:w w:val="99"/>
                    </w:rPr>
                    <w:t>Lear</w:t>
                  </w:r>
                  <w:r>
                    <w:rPr>
                      <w:b/>
                      <w:bCs/>
                    </w:rPr>
                    <w:t>n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ng: R</w:t>
                  </w:r>
                  <w:r>
                    <w:rPr>
                      <w:b/>
                      <w:bCs/>
                      <w:w w:val="99"/>
                    </w:rPr>
                    <w:t>eac</w:t>
                  </w:r>
                  <w:r>
                    <w:rPr>
                      <w:b/>
                      <w:bCs/>
                    </w:rPr>
                    <w:t>h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ng A</w:t>
                  </w:r>
                  <w:r>
                    <w:rPr>
                      <w:b/>
                      <w:bCs/>
                      <w:w w:val="99"/>
                    </w:rPr>
                    <w:t>ll</w:t>
                  </w:r>
                  <w:r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  <w:w w:val="99"/>
                    </w:rPr>
                    <w:t>Lear</w:t>
                  </w:r>
                  <w:r>
                    <w:rPr>
                      <w:b/>
                      <w:bCs/>
                    </w:rPr>
                    <w:t>n</w:t>
                  </w:r>
                  <w:r>
                    <w:rPr>
                      <w:b/>
                      <w:bCs/>
                      <w:w w:val="99"/>
                    </w:rPr>
                    <w:t>er</w:t>
                  </w:r>
                  <w:r>
                    <w:rPr>
                      <w:b/>
                      <w:bCs/>
                    </w:rPr>
                    <w:t xml:space="preserve">s </w:t>
                  </w:r>
                  <w:r>
                    <w:rPr>
                      <w:b/>
                      <w:bCs/>
                      <w:w w:val="99"/>
                    </w:rPr>
                    <w:t>i</w:t>
                  </w:r>
                  <w:r>
                    <w:rPr>
                      <w:b/>
                      <w:bCs/>
                    </w:rPr>
                    <w:t>n th</w:t>
                  </w:r>
                  <w:r>
                    <w:rPr>
                      <w:b/>
                      <w:bCs/>
                      <w:w w:val="99"/>
                    </w:rPr>
                    <w:t>e</w:t>
                  </w:r>
                  <w:r>
                    <w:rPr>
                      <w:b/>
                      <w:bCs/>
                    </w:rPr>
                    <w:t xml:space="preserve"> D</w:t>
                  </w:r>
                  <w:r>
                    <w:rPr>
                      <w:b/>
                      <w:bCs/>
                      <w:w w:val="99"/>
                    </w:rPr>
                    <w:t>igi</w:t>
                  </w:r>
                  <w:r>
                    <w:rPr>
                      <w:b/>
                      <w:bCs/>
                    </w:rPr>
                    <w:t>t</w:t>
                  </w:r>
                  <w:r>
                    <w:rPr>
                      <w:b/>
                      <w:bCs/>
                      <w:w w:val="99"/>
                    </w:rPr>
                    <w:t>al</w:t>
                  </w:r>
                  <w:r>
                    <w:rPr>
                      <w:b/>
                      <w:bCs/>
                    </w:rPr>
                    <w:t xml:space="preserve"> A</w:t>
                  </w:r>
                  <w:r>
                    <w:rPr>
                      <w:b/>
                      <w:bCs/>
                      <w:w w:val="99"/>
                    </w:rPr>
                    <w:t>ge</w:t>
                  </w:r>
                </w:p>
                <w:p w:rsidR="00000000" w:rsidRDefault="00AF6652">
                  <w:pPr>
                    <w:pStyle w:val="BodyText"/>
                    <w:kinsoku w:val="0"/>
                    <w:overflowPunct w:val="0"/>
                    <w:spacing w:line="275" w:lineRule="exact"/>
                    <w:ind w:left="0" w:right="384"/>
                    <w:jc w:val="center"/>
                  </w:pPr>
                  <w:r>
                    <w:t>M</w:t>
                  </w:r>
                  <w:r>
                    <w:rPr>
                      <w:w w:val="99"/>
                    </w:rPr>
                    <w:t>att</w:t>
                  </w:r>
                  <w:r>
                    <w:t xml:space="preserve"> </w:t>
                  </w:r>
                  <w:r>
                    <w:rPr>
                      <w:w w:val="99"/>
                    </w:rPr>
                    <w:t>Bergma</w:t>
                  </w:r>
                  <w:r>
                    <w:t xml:space="preserve">n, </w:t>
                  </w:r>
                  <w:r>
                    <w:rPr>
                      <w:i/>
                      <w:iCs/>
                      <w:w w:val="99"/>
                    </w:rPr>
                    <w:t xml:space="preserve">Regional </w:t>
                  </w:r>
                  <w:r>
                    <w:rPr>
                      <w:i/>
                      <w:iCs/>
                    </w:rPr>
                    <w:t>Tr</w:t>
                  </w:r>
                  <w:r>
                    <w:rPr>
                      <w:i/>
                      <w:iCs/>
                      <w:w w:val="99"/>
                    </w:rPr>
                    <w:t>aini</w:t>
                  </w:r>
                  <w:r>
                    <w:rPr>
                      <w:i/>
                      <w:iCs/>
                    </w:rPr>
                    <w:t xml:space="preserve">ng </w:t>
                  </w:r>
                  <w:r>
                    <w:rPr>
                      <w:i/>
                      <w:iCs/>
                      <w:w w:val="99"/>
                    </w:rPr>
                    <w:t>Cente</w:t>
                  </w:r>
                  <w:r>
                    <w:rPr>
                      <w:i/>
                      <w:iCs/>
                    </w:rPr>
                    <w:t xml:space="preserve">r </w:t>
                  </w:r>
                  <w:r>
                    <w:rPr>
                      <w:spacing w:val="-1"/>
                      <w:w w:val="99"/>
                    </w:rPr>
                    <w:t>©</w:t>
                  </w:r>
                  <w:r>
                    <w:t>2012</w:t>
                  </w:r>
                </w:p>
              </w:txbxContent>
            </v:textbox>
            <w10:wrap anchorx="page" anchory="page"/>
          </v:shape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10"/>
        <w:ind w:left="0"/>
        <w:rPr>
          <w:sz w:val="27"/>
          <w:szCs w:val="27"/>
        </w:rPr>
      </w:pPr>
    </w:p>
    <w:p w:rsidR="00000000" w:rsidRDefault="00AF6652">
      <w:pPr>
        <w:pStyle w:val="BodyText"/>
        <w:kinsoku w:val="0"/>
        <w:overflowPunct w:val="0"/>
        <w:spacing w:before="34"/>
        <w:ind w:left="0" w:right="24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UDL Paragraph</w:t>
      </w:r>
      <w:r>
        <w:rPr>
          <w:b/>
          <w:bCs/>
          <w:spacing w:val="3"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Organizer</w:t>
      </w:r>
    </w:p>
    <w:p w:rsidR="00000000" w:rsidRDefault="00AF6652">
      <w:pPr>
        <w:pStyle w:val="BodyText"/>
        <w:kinsoku w:val="0"/>
        <w:overflowPunct w:val="0"/>
        <w:spacing w:before="259"/>
        <w:ind w:left="113"/>
      </w:pPr>
      <w:r>
        <w:rPr>
          <w:b/>
          <w:bCs/>
          <w:sz w:val="21"/>
          <w:szCs w:val="21"/>
        </w:rPr>
        <w:t>Step  1: Provide  basic  information</w:t>
      </w:r>
      <w:r>
        <w:rPr>
          <w:b/>
          <w:bCs/>
          <w:spacing w:val="-19"/>
          <w:sz w:val="21"/>
          <w:szCs w:val="21"/>
        </w:rPr>
        <w:t xml:space="preserve"> </w:t>
      </w:r>
      <w:r>
        <w:rPr>
          <w:b/>
          <w:bCs/>
        </w:rPr>
        <w:t>below.</w:t>
      </w:r>
    </w:p>
    <w:p w:rsidR="00000000" w:rsidRDefault="00AF6652">
      <w:pPr>
        <w:pStyle w:val="BodyText"/>
        <w:kinsoku w:val="0"/>
        <w:overflowPunct w:val="0"/>
        <w:spacing w:before="1"/>
        <w:ind w:left="0"/>
        <w:rPr>
          <w:b/>
          <w:bCs/>
          <w:sz w:val="10"/>
          <w:szCs w:val="10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91"/>
        <w:gridCol w:w="7579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9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35"/>
              <w:ind w:left="405"/>
            </w:pPr>
            <w:r>
              <w:rPr>
                <w:b/>
                <w:bCs/>
              </w:rPr>
              <w:t>My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Topic: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44"/>
              <w:ind w:left="459"/>
            </w:pPr>
            <w:r>
              <w:rPr>
                <w:b/>
                <w:bCs/>
              </w:rPr>
              <w:t>My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Title: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3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>
            <w:pPr>
              <w:pStyle w:val="TableParagraph"/>
              <w:kinsoku w:val="0"/>
              <w:overflowPunct w:val="0"/>
              <w:spacing w:before="44"/>
              <w:ind w:left="399"/>
            </w:pPr>
            <w:r>
              <w:rPr>
                <w:b/>
                <w:bCs/>
              </w:rPr>
              <w:t>My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Name:</w:t>
            </w:r>
          </w:p>
        </w:tc>
        <w:tc>
          <w:tcPr>
            <w:tcW w:w="7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F6652"/>
        </w:tc>
      </w:tr>
    </w:tbl>
    <w:p w:rsidR="00000000" w:rsidRDefault="00AF6652">
      <w:pPr>
        <w:pStyle w:val="BodyText"/>
        <w:kinsoku w:val="0"/>
        <w:overflowPunct w:val="0"/>
        <w:spacing w:before="1"/>
        <w:ind w:left="0"/>
        <w:rPr>
          <w:b/>
          <w:bCs/>
          <w:sz w:val="23"/>
          <w:szCs w:val="23"/>
        </w:rPr>
      </w:pPr>
    </w:p>
    <w:p w:rsidR="00000000" w:rsidRDefault="00AF6652">
      <w:pPr>
        <w:pStyle w:val="Heading3"/>
        <w:kinsoku w:val="0"/>
        <w:overflowPunct w:val="0"/>
        <w:spacing w:before="0"/>
        <w:ind w:left="113"/>
        <w:rPr>
          <w:b w:val="0"/>
          <w:bCs w:val="0"/>
        </w:rPr>
      </w:pPr>
      <w:r>
        <w:t>STEP 2: Begin writing</w:t>
      </w:r>
      <w:r>
        <w:rPr>
          <w:spacing w:val="-3"/>
        </w:rPr>
        <w:t xml:space="preserve"> </w:t>
      </w:r>
      <w:r>
        <w:t>below.</w:t>
      </w:r>
    </w:p>
    <w:p w:rsidR="00000000" w:rsidRDefault="00AF6652">
      <w:pPr>
        <w:pStyle w:val="BodyText"/>
        <w:kinsoku w:val="0"/>
        <w:overflowPunct w:val="0"/>
        <w:spacing w:before="6"/>
        <w:ind w:left="0"/>
        <w:rPr>
          <w:b/>
          <w:bCs/>
          <w:sz w:val="31"/>
          <w:szCs w:val="31"/>
        </w:rPr>
      </w:pPr>
    </w:p>
    <w:p w:rsidR="00000000" w:rsidRDefault="00AF6652">
      <w:pPr>
        <w:pStyle w:val="BodyText"/>
        <w:tabs>
          <w:tab w:val="left" w:pos="9473"/>
        </w:tabs>
        <w:kinsoku w:val="0"/>
        <w:overflowPunct w:val="0"/>
        <w:ind w:left="113"/>
        <w:rPr>
          <w:color w:val="000000"/>
        </w:rPr>
      </w:pPr>
      <w:r>
        <w:rPr>
          <w:color w:val="FF0000"/>
          <w:u w:val="single"/>
        </w:rPr>
        <w:t xml:space="preserve">Introduction: </w:t>
      </w:r>
      <w:r>
        <w:rPr>
          <w:color w:val="FF0000"/>
          <w:u w:val="single"/>
        </w:rPr>
        <w:tab/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10"/>
        <w:ind w:left="0"/>
        <w:rPr>
          <w:sz w:val="13"/>
          <w:szCs w:val="13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50" style="width:468.25pt;height:1pt;mso-position-horizontal-relative:char;mso-position-vertical-relative:line" coordsize="9365,20" o:allowincell="f">
            <v:shape id="_x0000_s1051" style="position:absolute;left:2;top:2;width:9360;height:20;mso-position-horizontal-relative:page;mso-position-vertical-relative:page" coordsize="9360,20" o:allowincell="f" path="m,hhl9359,e" filled="f" strokecolor="red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52" style="width:468.25pt;height:1pt;mso-position-horizontal-relative:char;mso-position-vertical-relative:line" coordsize="9365,20" o:allowincell="f">
            <v:shape id="_x0000_s1053" style="position:absolute;left:2;top:2;width:9360;height:20;mso-position-horizontal-relative:page;mso-position-vertical-relative:page" coordsize="9360,20" o:allowincell="f" path="m,hhl9359,e" filled="f" strokecolor="red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2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54" style="width:144.25pt;height:1pt;mso-position-horizontal-relative:char;mso-position-vertical-relative:line" coordsize="2885,20" o:allowincell="f">
            <v:shape id="_x0000_s1055" style="position:absolute;left:2;top:2;width:2880;height:20;mso-position-horizontal-relative:page;mso-position-vertical-relative:page" coordsize="2880,20" o:allowincell="f" path="m,hhl2880,e" filled="f" strokecolor="red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19"/>
          <w:szCs w:val="19"/>
        </w:rPr>
      </w:pPr>
    </w:p>
    <w:p w:rsidR="00000000" w:rsidRDefault="00AF6652">
      <w:pPr>
        <w:pStyle w:val="BodyText"/>
        <w:tabs>
          <w:tab w:val="left" w:pos="9473"/>
        </w:tabs>
        <w:kinsoku w:val="0"/>
        <w:overflowPunct w:val="0"/>
        <w:spacing w:before="56"/>
        <w:ind w:left="113"/>
      </w:pPr>
      <w:r>
        <w:rPr>
          <w:u w:val="single"/>
        </w:rPr>
        <w:t xml:space="preserve">Details: </w:t>
      </w:r>
      <w:r>
        <w:rPr>
          <w:u w:val="single"/>
        </w:rPr>
        <w:tab/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56" style="width:468.25pt;height:1pt;mso-position-horizontal-relative:char;mso-position-vertical-relative:line" coordsize="9365,20" o:allowincell="f">
            <v:shape id="_x0000_s1057" style="position:absolute;left:2;top:2;width:9360;height:20;mso-position-horizontal-relative:page;mso-position-vertical-relative:page" coordsize="9360,20" o:allowincell="f" path="m,hhl9359,e" filled="f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2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58" style="width:468.25pt;height:1pt;mso-position-horizontal-relative:char;mso-position-vertical-relative:line" coordsize="9365,20" o:allowincell="f">
            <v:shape id="_x0000_s1059" style="position:absolute;left:2;top:2;width:9360;height:20;mso-position-horizontal-relative:page;mso-position-vertical-relative:page" coordsize="9360,20" o:allowincell="f" path="m,hhl9359,e" filled="f" strokeweight=".08464mm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60" style="width:468.25pt;height:1pt;mso-position-horizontal-relative:char;mso-position-vertical-relative:line" coordsize="9365,20" o:allowincell="f">
            <v:shape id="_x0000_s1061" style="position:absolute;left:2;top:2;width:9360;height:20;mso-position-horizontal-relative:page;mso-position-vertical-relative:page" coordsize="9360,20" o:allowincell="f" path="m,hhl9359,e" filled="f" strokeweight=".08464mm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2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62" style="width:468.25pt;height:1pt;mso-position-horizontal-relative:char;mso-position-vertical-relative:line" coordsize="9365,20" o:allowincell="f">
            <v:shape id="_x0000_s1063" style="position:absolute;left:2;top:2;width:9360;height:20;mso-position-horizontal-relative:page;mso-position-vertical-relative:page" coordsize="9360,20" o:allowincell="f" path="m,hhl9359,e" filled="f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64" style="width:468.25pt;height:1pt;mso-position-horizontal-relative:char;mso-position-vertical-relative:line" coordsize="9365,20" o:allowincell="f">
            <v:shape id="_x0000_s1065" style="position:absolute;left:2;top:2;width:9360;height:20;mso-position-horizontal-relative:page;mso-position-vertical-relative:page" coordsize="9360,20" o:allowincell="f" path="m,hhl9359,e" filled="f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66" style="width:180.25pt;height:1pt;mso-position-horizontal-relative:char;mso-position-vertical-relative:line" coordsize="3605,20" o:allowincell="f">
            <v:shape id="_x0000_s1067" style="position:absolute;left:2;top:2;width:3600;height:20;mso-position-horizontal-relative:page;mso-position-vertical-relative:page" coordsize="3600,20" o:allowincell="f" path="m,hhl3600,e" filled="f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23"/>
          <w:szCs w:val="23"/>
        </w:rPr>
      </w:pPr>
    </w:p>
    <w:p w:rsidR="00000000" w:rsidRDefault="00AF6652">
      <w:pPr>
        <w:pStyle w:val="BodyText"/>
        <w:tabs>
          <w:tab w:val="left" w:pos="9473"/>
        </w:tabs>
        <w:kinsoku w:val="0"/>
        <w:overflowPunct w:val="0"/>
        <w:spacing w:before="56"/>
        <w:ind w:left="113"/>
        <w:rPr>
          <w:color w:val="000000"/>
        </w:rPr>
      </w:pPr>
      <w:r>
        <w:rPr>
          <w:color w:val="0070C0"/>
          <w:u w:val="single"/>
        </w:rPr>
        <w:t xml:space="preserve">Conclusion: </w:t>
      </w:r>
      <w:r>
        <w:rPr>
          <w:color w:val="0070C0"/>
          <w:u w:val="single"/>
        </w:rPr>
        <w:tab/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68" style="width:468.25pt;height:1pt;mso-position-horizontal-relative:char;mso-position-vertical-relative:line" coordsize="9365,20" o:allowincell="f">
            <v:shape id="_x0000_s1069" style="position:absolute;left:2;top:2;width:9360;height:20;mso-position-horizontal-relative:page;mso-position-vertical-relative:page" coordsize="9360,20" o:allowincell="f" path="m,hhl9359,e" filled="f" strokecolor="#0070c0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2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70" style="width:468.25pt;height:1pt;mso-position-horizontal-relative:char;mso-position-vertical-relative:line" coordsize="9365,20" o:allowincell="f">
            <v:shape id="_x0000_s1071" style="position:absolute;left:2;top:2;width:9360;height:20;mso-position-horizontal-relative:page;mso-position-vertical-relative:page" coordsize="9360,20" o:allowincell="f" path="m,hhl9359,e" filled="f" strokecolor="#0070c0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7"/>
        <w:ind w:left="0"/>
        <w:rPr>
          <w:sz w:val="14"/>
          <w:szCs w:val="14"/>
        </w:rPr>
      </w:pPr>
    </w:p>
    <w:p w:rsidR="00000000" w:rsidRDefault="00AF6652">
      <w:pPr>
        <w:pStyle w:val="BodyText"/>
        <w:kinsoku w:val="0"/>
        <w:overflowPunct w:val="0"/>
        <w:spacing w:line="20" w:lineRule="exact"/>
        <w:ind w:left="111"/>
        <w:rPr>
          <w:sz w:val="2"/>
          <w:szCs w:val="2"/>
        </w:rPr>
      </w:pPr>
      <w:r>
        <w:rPr>
          <w:noProof/>
        </w:rPr>
      </w:r>
      <w:r w:rsidR="00E02931">
        <w:rPr>
          <w:sz w:val="2"/>
          <w:szCs w:val="2"/>
        </w:rPr>
        <w:pict>
          <v:group id="_x0000_s1072" style="width:180.25pt;height:1pt;mso-position-horizontal-relative:char;mso-position-vertical-relative:line" coordsize="3605,20" o:allowincell="f">
            <v:shape id="_x0000_s1073" style="position:absolute;left:2;top:2;width:3600;height:20;mso-position-horizontal-relative:page;mso-position-vertical-relative:page" coordsize="3600,20" o:allowincell="f" path="m,hhl3600,e" filled="f" strokecolor="#0070c0" strokeweight=".24pt">
              <v:path arrowok="t"/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5"/>
        <w:ind w:left="0"/>
        <w:rPr>
          <w:sz w:val="15"/>
          <w:szCs w:val="15"/>
        </w:rPr>
      </w:pPr>
    </w:p>
    <w:p w:rsidR="00000000" w:rsidRDefault="00AF6652">
      <w:pPr>
        <w:pStyle w:val="BodyText"/>
        <w:kinsoku w:val="0"/>
        <w:overflowPunct w:val="0"/>
        <w:spacing w:line="744" w:lineRule="exact"/>
        <w:ind w:left="920"/>
        <w:rPr>
          <w:position w:val="-15"/>
          <w:sz w:val="20"/>
          <w:szCs w:val="20"/>
        </w:rPr>
      </w:pPr>
      <w:r>
        <w:rPr>
          <w:noProof/>
        </w:rPr>
      </w:r>
      <w:r w:rsidR="00E02931">
        <w:rPr>
          <w:position w:val="-15"/>
          <w:sz w:val="20"/>
          <w:szCs w:val="20"/>
        </w:rPr>
        <w:pict>
          <v:group id="_x0000_s1074" style="width:433.95pt;height:37.2pt;mso-position-horizontal-relative:char;mso-position-vertical-relative:line" coordsize="8679,744" o:allowincell="f">
            <v:shape id="_x0000_s1075" style="position:absolute;width:8679;height:744;mso-position-horizontal-relative:page;mso-position-vertical-relative:page" coordsize="8679,744" o:allowincell="f" path="m,hhl8678,r,744l,744,,xe" stroked="f">
              <v:path arrowok="t"/>
            </v:shape>
            <v:shape id="_x0000_s1076" type="#_x0000_t202" style="position:absolute;width:8679;height:744;mso-position-horizontal-relative:page;mso-position-vertical-relative:page" o:allowincell="f" filled="f" stroked="f">
              <v:textbox inset="0,0,0,0">
                <w:txbxContent>
                  <w:p w:rsidR="00000000" w:rsidRDefault="00AF6652">
                    <w:pPr>
                      <w:pStyle w:val="BodyText"/>
                      <w:kinsoku w:val="0"/>
                      <w:overflowPunct w:val="0"/>
                      <w:spacing w:before="59" w:line="275" w:lineRule="exact"/>
                      <w:ind w:left="0"/>
                      <w:jc w:val="center"/>
                    </w:pPr>
                    <w:r>
                      <w:rPr>
                        <w:b/>
                        <w:bCs/>
                        <w:u w:val="single"/>
                      </w:rPr>
                      <w:t>Un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iver</w:t>
                    </w:r>
                    <w:r>
                      <w:rPr>
                        <w:b/>
                        <w:bCs/>
                        <w:u w:val="single"/>
                      </w:rPr>
                      <w:t>s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al</w:t>
                    </w:r>
                    <w:r>
                      <w:rPr>
                        <w:b/>
                        <w:bCs/>
                        <w:u w:val="single"/>
                      </w:rPr>
                      <w:t xml:space="preserve"> D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e</w:t>
                    </w:r>
                    <w:r>
                      <w:rPr>
                        <w:b/>
                        <w:bCs/>
                        <w:u w:val="single"/>
                      </w:rPr>
                      <w:t>s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i</w:t>
                    </w:r>
                    <w:r>
                      <w:rPr>
                        <w:b/>
                        <w:bCs/>
                        <w:u w:val="single"/>
                      </w:rPr>
                      <w:t xml:space="preserve">gn 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for</w:t>
                    </w:r>
                    <w:r>
                      <w:rPr>
                        <w:b/>
                        <w:bCs/>
                        <w:u w:val="single"/>
                      </w:rPr>
                      <w:t xml:space="preserve"> 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Lear</w:t>
                    </w:r>
                    <w:r>
                      <w:rPr>
                        <w:b/>
                        <w:bCs/>
                        <w:u w:val="single"/>
                      </w:rPr>
                      <w:t>n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i</w:t>
                    </w:r>
                    <w:r>
                      <w:rPr>
                        <w:b/>
                        <w:bCs/>
                        <w:u w:val="single"/>
                      </w:rPr>
                      <w:t>ng: R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eac</w:t>
                    </w:r>
                    <w:r>
                      <w:rPr>
                        <w:b/>
                        <w:bCs/>
                        <w:u w:val="single"/>
                      </w:rPr>
                      <w:t>h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i</w:t>
                    </w:r>
                    <w:r>
                      <w:rPr>
                        <w:b/>
                        <w:bCs/>
                        <w:u w:val="single"/>
                      </w:rPr>
                      <w:t>ng A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ll</w:t>
                    </w:r>
                    <w:r>
                      <w:rPr>
                        <w:b/>
                        <w:bCs/>
                        <w:u w:val="single"/>
                      </w:rPr>
                      <w:t xml:space="preserve"> 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Lear</w:t>
                    </w:r>
                    <w:r>
                      <w:rPr>
                        <w:b/>
                        <w:bCs/>
                        <w:u w:val="single"/>
                      </w:rPr>
                      <w:t>n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er</w:t>
                    </w:r>
                    <w:r>
                      <w:rPr>
                        <w:b/>
                        <w:bCs/>
                        <w:u w:val="single"/>
                      </w:rPr>
                      <w:t xml:space="preserve">s 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i</w:t>
                    </w:r>
                    <w:r>
                      <w:rPr>
                        <w:b/>
                        <w:bCs/>
                        <w:u w:val="single"/>
                      </w:rPr>
                      <w:t>n th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e</w:t>
                    </w:r>
                    <w:r>
                      <w:rPr>
                        <w:b/>
                        <w:bCs/>
                        <w:u w:val="single"/>
                      </w:rPr>
                      <w:t xml:space="preserve"> D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igital</w:t>
                    </w:r>
                    <w:r>
                      <w:rPr>
                        <w:b/>
                        <w:bCs/>
                        <w:u w:val="single"/>
                      </w:rPr>
                      <w:t xml:space="preserve"> A</w:t>
                    </w:r>
                    <w:r>
                      <w:rPr>
                        <w:b/>
                        <w:bCs/>
                        <w:w w:val="99"/>
                        <w:u w:val="single"/>
                      </w:rPr>
                      <w:t>ge</w:t>
                    </w:r>
                  </w:p>
                  <w:p w:rsidR="00000000" w:rsidRDefault="00AF6652">
                    <w:pPr>
                      <w:pStyle w:val="BodyText"/>
                      <w:kinsoku w:val="0"/>
                      <w:overflowPunct w:val="0"/>
                      <w:spacing w:line="275" w:lineRule="exact"/>
                      <w:ind w:left="0"/>
                      <w:jc w:val="center"/>
                    </w:pPr>
                    <w:r>
                      <w:t>M</w:t>
                    </w:r>
                    <w:r>
                      <w:rPr>
                        <w:w w:val="99"/>
                      </w:rPr>
                      <w:t>att</w:t>
                    </w:r>
                    <w:r>
                      <w:t xml:space="preserve"> </w:t>
                    </w:r>
                    <w:r>
                      <w:rPr>
                        <w:w w:val="99"/>
                      </w:rPr>
                      <w:t>Bergma</w:t>
                    </w:r>
                    <w:r>
                      <w:t xml:space="preserve">n, </w:t>
                    </w:r>
                    <w:r>
                      <w:rPr>
                        <w:i/>
                        <w:iCs/>
                        <w:w w:val="99"/>
                      </w:rPr>
                      <w:t xml:space="preserve">Regional </w:t>
                    </w:r>
                    <w:r>
                      <w:rPr>
                        <w:i/>
                        <w:iCs/>
                      </w:rPr>
                      <w:t>Tr</w:t>
                    </w:r>
                    <w:r>
                      <w:rPr>
                        <w:i/>
                        <w:iCs/>
                        <w:w w:val="99"/>
                      </w:rPr>
                      <w:t>aini</w:t>
                    </w:r>
                    <w:r>
                      <w:rPr>
                        <w:i/>
                        <w:iCs/>
                      </w:rPr>
                      <w:t xml:space="preserve">ng </w:t>
                    </w:r>
                    <w:r>
                      <w:rPr>
                        <w:i/>
                        <w:iCs/>
                        <w:w w:val="99"/>
                      </w:rPr>
                      <w:t>Cente</w:t>
                    </w:r>
                    <w:r>
                      <w:rPr>
                        <w:i/>
                        <w:iCs/>
                      </w:rPr>
                      <w:t xml:space="preserve">r </w:t>
                    </w:r>
                    <w:r>
                      <w:rPr>
                        <w:spacing w:val="-1"/>
                        <w:w w:val="99"/>
                      </w:rPr>
                      <w:t>©</w:t>
                    </w:r>
                    <w:r>
                      <w:t>2016</w:t>
                    </w:r>
                  </w:p>
                </w:txbxContent>
              </v:textbox>
            </v:shape>
            <w10:anchorlock/>
          </v:group>
        </w:pict>
      </w:r>
    </w:p>
    <w:p w:rsidR="00000000" w:rsidRDefault="00AF6652">
      <w:pPr>
        <w:pStyle w:val="BodyText"/>
        <w:kinsoku w:val="0"/>
        <w:overflowPunct w:val="0"/>
        <w:spacing w:line="744" w:lineRule="exact"/>
        <w:ind w:left="920"/>
        <w:rPr>
          <w:position w:val="-15"/>
          <w:sz w:val="20"/>
          <w:szCs w:val="20"/>
        </w:rPr>
        <w:sectPr w:rsidR="00000000">
          <w:pgSz w:w="12240" w:h="15840"/>
          <w:pgMar w:top="600" w:right="1300" w:bottom="0" w:left="1240" w:header="395" w:footer="0" w:gutter="0"/>
          <w:cols w:space="720" w:equalWidth="0">
            <w:col w:w="9700"/>
          </w:cols>
          <w:noEndnote/>
        </w:sect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sz w:val="20"/>
          <w:szCs w:val="20"/>
        </w:rPr>
      </w:pPr>
    </w:p>
    <w:p w:rsidR="00000000" w:rsidRDefault="00AF6652">
      <w:pPr>
        <w:pStyle w:val="Heading2"/>
        <w:kinsoku w:val="0"/>
        <w:overflowPunct w:val="0"/>
        <w:ind w:left="436" w:right="1289"/>
        <w:jc w:val="center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Venn Diagram</w:t>
      </w: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spacing w:before="4"/>
        <w:ind w:left="0"/>
        <w:rPr>
          <w:b/>
          <w:bCs/>
          <w:sz w:val="27"/>
          <w:szCs w:val="27"/>
        </w:rPr>
      </w:pPr>
    </w:p>
    <w:p w:rsidR="00000000" w:rsidRDefault="00CF0987">
      <w:pPr>
        <w:pStyle w:val="BodyText"/>
        <w:kinsoku w:val="0"/>
        <w:overflowPunct w:val="0"/>
        <w:spacing w:line="6131" w:lineRule="exact"/>
        <w:ind w:left="101"/>
        <w:rPr>
          <w:position w:val="-123"/>
          <w:sz w:val="20"/>
          <w:szCs w:val="20"/>
        </w:rPr>
      </w:pPr>
      <w:r>
        <w:rPr>
          <w:noProof/>
          <w:position w:val="-123"/>
          <w:sz w:val="20"/>
          <w:szCs w:val="20"/>
        </w:rPr>
        <w:drawing>
          <wp:inline distT="0" distB="0" distL="0" distR="0">
            <wp:extent cx="6419850" cy="389572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AF6652">
      <w:pPr>
        <w:pStyle w:val="Heading3"/>
        <w:kinsoku w:val="0"/>
        <w:overflowPunct w:val="0"/>
        <w:spacing w:before="206"/>
        <w:ind w:left="1584" w:right="1289"/>
        <w:jc w:val="center"/>
        <w:rPr>
          <w:b w:val="0"/>
          <w:bCs w:val="0"/>
        </w:rPr>
      </w:pPr>
      <w:r>
        <w:rPr>
          <w:u w:val="single"/>
        </w:rPr>
        <w:t>Universal Design for Learning: Reaching All Learners in the Digital</w:t>
      </w:r>
      <w:r>
        <w:rPr>
          <w:spacing w:val="-1"/>
          <w:u w:val="single"/>
        </w:rPr>
        <w:t xml:space="preserve"> </w:t>
      </w:r>
      <w:r>
        <w:rPr>
          <w:u w:val="single"/>
        </w:rPr>
        <w:t>Age</w:t>
      </w:r>
    </w:p>
    <w:p w:rsidR="00AF6652" w:rsidRDefault="00AF6652">
      <w:pPr>
        <w:pStyle w:val="BodyText"/>
        <w:kinsoku w:val="0"/>
        <w:overflowPunct w:val="0"/>
        <w:spacing w:before="2"/>
        <w:ind w:left="1584" w:right="1289"/>
        <w:jc w:val="center"/>
      </w:pPr>
      <w:r>
        <w:t xml:space="preserve">Matt Bergman, </w:t>
      </w:r>
      <w:r>
        <w:rPr>
          <w:i/>
          <w:iCs/>
        </w:rPr>
        <w:t>Regional Training Center</w:t>
      </w:r>
      <w:r>
        <w:rPr>
          <w:i/>
          <w:iCs/>
          <w:spacing w:val="-2"/>
        </w:rPr>
        <w:t xml:space="preserve"> </w:t>
      </w:r>
      <w:r>
        <w:t>©2016</w:t>
      </w:r>
    </w:p>
    <w:sectPr w:rsidR="00AF6652">
      <w:pgSz w:w="12240" w:h="15840"/>
      <w:pgMar w:top="600" w:right="480" w:bottom="0" w:left="1420" w:header="395" w:footer="0" w:gutter="0"/>
      <w:cols w:space="720" w:equalWidth="0">
        <w:col w:w="1034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652" w:rsidRDefault="00AF6652">
      <w:r>
        <w:separator/>
      </w:r>
    </w:p>
  </w:endnote>
  <w:endnote w:type="continuationSeparator" w:id="0">
    <w:p w:rsidR="00AF6652" w:rsidRDefault="00AF6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652" w:rsidRDefault="00AF6652">
      <w:r>
        <w:separator/>
      </w:r>
    </w:p>
  </w:footnote>
  <w:footnote w:type="continuationSeparator" w:id="0">
    <w:p w:rsidR="00AF6652" w:rsidRDefault="00AF6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6652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7.55pt;margin-top:36.55pt;width:10pt;height:14pt;z-index:-251656192;mso-position-horizontal-relative:page;mso-position-vertical-relative:page" o:allowincell="f" filled="f" stroked="f">
          <v:textbox inset="0,0,0,0">
            <w:txbxContent>
              <w:p w:rsidR="00000000" w:rsidRDefault="00AF6652">
                <w:pPr>
                  <w:pStyle w:val="BodyText"/>
                  <w:kinsoku w:val="0"/>
                  <w:overflowPunct w:val="0"/>
                  <w:spacing w:line="252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 w:rsidR="00CF0987">
                  <w:fldChar w:fldCharType="separate"/>
                </w:r>
                <w:r w:rsidR="00CF0987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F6652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6.95pt;margin-top:18.75pt;width:19.4pt;height:12.8pt;z-index:-251654144;mso-position-horizontal-relative:page;mso-position-vertical-relative:page" o:allowincell="f" filled="f" stroked="f">
          <v:textbox inset="0,0,0,0">
            <w:txbxContent>
              <w:p w:rsidR="00000000" w:rsidRDefault="00AF6652">
                <w:pPr>
                  <w:pStyle w:val="BodyText"/>
                  <w:kinsoku w:val="0"/>
                  <w:overflowPunct w:val="0"/>
                  <w:spacing w:line="227" w:lineRule="exact"/>
                  <w:ind w:left="40"/>
                  <w:rPr>
                    <w:sz w:val="21"/>
                    <w:szCs w:val="21"/>
                  </w:rPr>
                </w:pPr>
                <w:r>
                  <w:rPr>
                    <w:w w:val="102"/>
                    <w:sz w:val="21"/>
                    <w:szCs w:val="21"/>
                  </w:rPr>
                  <w:fldChar w:fldCharType="begin"/>
                </w:r>
                <w:r>
                  <w:rPr>
                    <w:w w:val="102"/>
                    <w:sz w:val="21"/>
                    <w:szCs w:val="21"/>
                  </w:rPr>
                  <w:instrText xml:space="preserve"> PAGE </w:instrText>
                </w:r>
                <w:r w:rsidR="00CF0987">
                  <w:rPr>
                    <w:w w:val="102"/>
                    <w:sz w:val="21"/>
                    <w:szCs w:val="21"/>
                  </w:rPr>
                  <w:fldChar w:fldCharType="separate"/>
                </w:r>
                <w:r w:rsidR="00CF0987">
                  <w:rPr>
                    <w:noProof/>
                    <w:w w:val="102"/>
                    <w:sz w:val="21"/>
                    <w:szCs w:val="21"/>
                  </w:rPr>
                  <w:t>14</w:t>
                </w:r>
                <w:r>
                  <w:rPr>
                    <w:w w:val="102"/>
                    <w:sz w:val="21"/>
                    <w:szCs w:val="2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38" w:hanging="270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952" w:hanging="270"/>
      </w:pPr>
    </w:lvl>
    <w:lvl w:ilvl="2">
      <w:numFmt w:val="bullet"/>
      <w:lvlText w:val="•"/>
      <w:lvlJc w:val="left"/>
      <w:pPr>
        <w:ind w:left="2864" w:hanging="270"/>
      </w:pPr>
    </w:lvl>
    <w:lvl w:ilvl="3">
      <w:numFmt w:val="bullet"/>
      <w:lvlText w:val="•"/>
      <w:lvlJc w:val="left"/>
      <w:pPr>
        <w:ind w:left="3776" w:hanging="270"/>
      </w:pPr>
    </w:lvl>
    <w:lvl w:ilvl="4">
      <w:numFmt w:val="bullet"/>
      <w:lvlText w:val="•"/>
      <w:lvlJc w:val="left"/>
      <w:pPr>
        <w:ind w:left="4688" w:hanging="270"/>
      </w:pPr>
    </w:lvl>
    <w:lvl w:ilvl="5">
      <w:numFmt w:val="bullet"/>
      <w:lvlText w:val="•"/>
      <w:lvlJc w:val="left"/>
      <w:pPr>
        <w:ind w:left="5600" w:hanging="270"/>
      </w:pPr>
    </w:lvl>
    <w:lvl w:ilvl="6">
      <w:numFmt w:val="bullet"/>
      <w:lvlText w:val="•"/>
      <w:lvlJc w:val="left"/>
      <w:pPr>
        <w:ind w:left="6512" w:hanging="270"/>
      </w:pPr>
    </w:lvl>
    <w:lvl w:ilvl="7">
      <w:numFmt w:val="bullet"/>
      <w:lvlText w:val="•"/>
      <w:lvlJc w:val="left"/>
      <w:pPr>
        <w:ind w:left="7424" w:hanging="270"/>
      </w:pPr>
    </w:lvl>
    <w:lvl w:ilvl="8">
      <w:numFmt w:val="bullet"/>
      <w:lvlText w:val="•"/>
      <w:lvlJc w:val="left"/>
      <w:pPr>
        <w:ind w:left="8336" w:hanging="27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884" w:hanging="304"/>
      </w:pPr>
      <w:rPr>
        <w:rFonts w:ascii="Calibri" w:hAnsi="Calibri" w:cs="Calibri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790" w:hanging="304"/>
      </w:pPr>
    </w:lvl>
    <w:lvl w:ilvl="2">
      <w:numFmt w:val="bullet"/>
      <w:lvlText w:val="•"/>
      <w:lvlJc w:val="left"/>
      <w:pPr>
        <w:ind w:left="2700" w:hanging="304"/>
      </w:pPr>
    </w:lvl>
    <w:lvl w:ilvl="3">
      <w:numFmt w:val="bullet"/>
      <w:lvlText w:val="•"/>
      <w:lvlJc w:val="left"/>
      <w:pPr>
        <w:ind w:left="3610" w:hanging="304"/>
      </w:pPr>
    </w:lvl>
    <w:lvl w:ilvl="4">
      <w:numFmt w:val="bullet"/>
      <w:lvlText w:val="•"/>
      <w:lvlJc w:val="left"/>
      <w:pPr>
        <w:ind w:left="4520" w:hanging="304"/>
      </w:pPr>
    </w:lvl>
    <w:lvl w:ilvl="5">
      <w:numFmt w:val="bullet"/>
      <w:lvlText w:val="•"/>
      <w:lvlJc w:val="left"/>
      <w:pPr>
        <w:ind w:left="5430" w:hanging="304"/>
      </w:pPr>
    </w:lvl>
    <w:lvl w:ilvl="6">
      <w:numFmt w:val="bullet"/>
      <w:lvlText w:val="•"/>
      <w:lvlJc w:val="left"/>
      <w:pPr>
        <w:ind w:left="6340" w:hanging="304"/>
      </w:pPr>
    </w:lvl>
    <w:lvl w:ilvl="7">
      <w:numFmt w:val="bullet"/>
      <w:lvlText w:val="•"/>
      <w:lvlJc w:val="left"/>
      <w:pPr>
        <w:ind w:left="7250" w:hanging="304"/>
      </w:pPr>
    </w:lvl>
    <w:lvl w:ilvl="8">
      <w:numFmt w:val="bullet"/>
      <w:lvlText w:val="•"/>
      <w:lvlJc w:val="left"/>
      <w:pPr>
        <w:ind w:left="8160" w:hanging="304"/>
      </w:pPr>
    </w:lvl>
  </w:abstractNum>
  <w:abstractNum w:abstractNumId="2">
    <w:nsid w:val="00000404"/>
    <w:multiLevelType w:val="multilevel"/>
    <w:tmpl w:val="00000887"/>
    <w:lvl w:ilvl="0">
      <w:numFmt w:val="bullet"/>
      <w:lvlText w:val="□"/>
      <w:lvlJc w:val="left"/>
      <w:pPr>
        <w:ind w:left="920" w:hanging="360"/>
      </w:pPr>
      <w:rPr>
        <w:rFonts w:ascii="Arial" w:hAnsi="Arial" w:cs="Arial"/>
        <w:b w:val="0"/>
        <w:bCs w:val="0"/>
        <w:w w:val="147"/>
        <w:sz w:val="24"/>
        <w:szCs w:val="24"/>
      </w:rPr>
    </w:lvl>
    <w:lvl w:ilvl="1">
      <w:numFmt w:val="bullet"/>
      <w:lvlText w:val="•"/>
      <w:lvlJc w:val="left"/>
      <w:pPr>
        <w:ind w:left="1772" w:hanging="360"/>
      </w:pPr>
    </w:lvl>
    <w:lvl w:ilvl="2">
      <w:numFmt w:val="bullet"/>
      <w:lvlText w:val="•"/>
      <w:lvlJc w:val="left"/>
      <w:pPr>
        <w:ind w:left="2624" w:hanging="360"/>
      </w:pPr>
    </w:lvl>
    <w:lvl w:ilvl="3">
      <w:numFmt w:val="bullet"/>
      <w:lvlText w:val="•"/>
      <w:lvlJc w:val="left"/>
      <w:pPr>
        <w:ind w:left="3476" w:hanging="360"/>
      </w:pPr>
    </w:lvl>
    <w:lvl w:ilvl="4">
      <w:numFmt w:val="bullet"/>
      <w:lvlText w:val="•"/>
      <w:lvlJc w:val="left"/>
      <w:pPr>
        <w:ind w:left="4328" w:hanging="360"/>
      </w:pPr>
    </w:lvl>
    <w:lvl w:ilvl="5">
      <w:numFmt w:val="bullet"/>
      <w:lvlText w:val="•"/>
      <w:lvlJc w:val="left"/>
      <w:pPr>
        <w:ind w:left="5180" w:hanging="360"/>
      </w:pPr>
    </w:lvl>
    <w:lvl w:ilvl="6">
      <w:numFmt w:val="bullet"/>
      <w:lvlText w:val="•"/>
      <w:lvlJc w:val="left"/>
      <w:pPr>
        <w:ind w:left="6032" w:hanging="360"/>
      </w:pPr>
    </w:lvl>
    <w:lvl w:ilvl="7">
      <w:numFmt w:val="bullet"/>
      <w:lvlText w:val="•"/>
      <w:lvlJc w:val="left"/>
      <w:pPr>
        <w:ind w:left="6884" w:hanging="360"/>
      </w:pPr>
    </w:lvl>
    <w:lvl w:ilvl="8">
      <w:numFmt w:val="bullet"/>
      <w:lvlText w:val="•"/>
      <w:lvlJc w:val="left"/>
      <w:pPr>
        <w:ind w:left="7736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</w:compat>
  <w:rsids>
    <w:rsidRoot w:val="00E02931"/>
    <w:rsid w:val="00AF6652"/>
    <w:rsid w:val="00CF0987"/>
    <w:rsid w:val="00E02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0"/>
      <w:ind w:left="155"/>
      <w:outlineLvl w:val="0"/>
    </w:pPr>
    <w:rPr>
      <w:rFonts w:ascii="Calibri" w:hAnsi="Calibri" w:cs="Calibri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34"/>
      <w:outlineLvl w:val="1"/>
    </w:pPr>
    <w:rPr>
      <w:rFonts w:ascii="Cambria" w:hAnsi="Cambria" w:cs="Cambria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5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8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2708</Words>
  <Characters>15436</Characters>
  <Application>Microsoft Office Word</Application>
  <DocSecurity>0</DocSecurity>
  <Lines>128</Lines>
  <Paragraphs>36</Paragraphs>
  <ScaleCrop>false</ScaleCrop>
  <Company/>
  <LinksUpToDate>false</LinksUpToDate>
  <CharactersWithSpaces>18108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UDL Workbook  (Revised 2016).doc</dc:title>
  <dc:creator>HP</dc:creator>
  <cp:lastModifiedBy>HP</cp:lastModifiedBy>
  <cp:revision>2</cp:revision>
  <dcterms:created xsi:type="dcterms:W3CDTF">2016-03-06T13:18:00Z</dcterms:created>
  <dcterms:modified xsi:type="dcterms:W3CDTF">2016-03-06T13:18:00Z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Word</vt:lpwstr>
  </property>
</Properties>
</file>